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Berkeley Springs Water Works Committee Agenda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Oct 9</w:t>
      </w:r>
      <w:r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>, 2024 at 2:00pm</w:t>
      </w:r>
    </w:p>
    <w:p>
      <w:pPr>
        <w:pStyle w:val="Normal"/>
        <w:bidi w:val="0"/>
        <w:jc w:val="center"/>
        <w:rPr/>
      </w:pPr>
      <w:r>
        <w:rPr>
          <w:rFonts w:ascii="Georgia" w:hAnsi="Georgia"/>
          <w:b/>
          <w:bCs/>
        </w:rPr>
        <w:t>Town of Bath Municipal Center</w:t>
      </w:r>
    </w:p>
    <w:p>
      <w:pPr>
        <w:pStyle w:val="Normal"/>
        <w:bidi w:val="0"/>
        <w:jc w:val="left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1. Call to Order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2. Roll Call of Members- David O’Connell ( ), Susan Webster ( ), Rebecca MacLeod ( )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Quorum – Yes/No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 xml:space="preserve"> Superintendent Rick Mayhew ( ),   Town Clerk Sharron Corrick ( 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Also present: 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3. Review the Minutes of Sept 18</w:t>
      </w:r>
      <w:r>
        <w:rPr>
          <w:rFonts w:ascii="Times New Roman" w:hAnsi="Times New Roman"/>
          <w:b w:val="false"/>
          <w:bCs w:val="false"/>
          <w:vertAlign w:val="superscript"/>
        </w:rPr>
        <w:t>th</w:t>
      </w:r>
      <w:r>
        <w:rPr>
          <w:rFonts w:ascii="Times New Roman" w:hAnsi="Times New Roman"/>
          <w:b w:val="false"/>
          <w:bCs w:val="false"/>
        </w:rPr>
        <w:t>, 2024 meeting.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4. Superintendents Report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  <w:b w:val="false"/>
          <w:bCs w:val="false"/>
        </w:rPr>
        <w:tab/>
        <w:t>a. Operations &amp; Maintenance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>a1. Treatment Plant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 xml:space="preserve">a2. </w:t>
      </w:r>
      <w:r>
        <w:rPr>
          <w:rFonts w:ascii="Times New Roman" w:hAnsi="Times New Roman"/>
        </w:rPr>
        <w:t>Distribution &amp; Other Facilities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>a3. Leaks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  <w:tab/>
        <w:tab/>
        <w:t>a4. Shut Offs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b.  Repair &amp; Replacement Projects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 xml:space="preserve">b1.  Wilkes St Storm Drain break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>b2.  Water Treatment Plant Upgrades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ab/>
        <w:t>b3.  Inventory Project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5. Special projects – 522 Extension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 Right-of-Way / Easement Update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269" w:right="0" w:hanging="269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6. Request to assume responsibility for 0.7 miles of the US Silica Line</w:t>
        <w:br/>
        <w:t>From: Sewage Treatment plant on 522 to Sand Mine Rd</w:t>
        <w:br/>
        <w:t>* Line Condition:</w:t>
        <w:br/>
        <w:t>* PSC Requirements:   Shutoff Valves, Fire Hydrants</w:t>
        <w:br/>
        <w:t>* Extra Meters:  Senior Center?   STS?</w:t>
        <w:br/>
        <w:t>* Estimated Cost: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269" w:right="0" w:hanging="269"/>
        <w:jc w:val="left"/>
        <w:rPr>
          <w:rFonts w:ascii="Times New Roman" w:hAnsi="Times New Roman"/>
          <w:b w:val="false"/>
          <w:bCs w:val="false"/>
          <w:i w:val="false"/>
          <w:i w:val="false"/>
          <w:iCs w:val="false"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7. Administrative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  <w:t>a. General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b. Finance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c</w:t>
      </w:r>
      <w:r>
        <w:rPr>
          <w:rFonts w:ascii="Times New Roman" w:hAnsi="Times New Roman"/>
          <w:b w:val="false"/>
          <w:bCs w:val="false"/>
        </w:rPr>
        <w:t xml:space="preserve">. </w:t>
      </w:r>
      <w:r>
        <w:rPr>
          <w:rFonts w:ascii="Times New Roman" w:hAnsi="Times New Roman"/>
          <w:b/>
          <w:bCs/>
        </w:rPr>
        <w:t xml:space="preserve">Review Feedback: </w:t>
      </w:r>
      <w:r>
        <w:rPr>
          <w:rFonts w:ascii="Times New Roman" w:hAnsi="Times New Roman"/>
          <w:b w:val="false"/>
          <w:bCs w:val="false"/>
        </w:rPr>
        <w:t>WSPSD Water Termination Agreement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d</w:t>
      </w:r>
      <w:r>
        <w:rPr>
          <w:rFonts w:ascii="Times New Roman" w:hAnsi="Times New Roman"/>
          <w:b w:val="false"/>
          <w:bCs w:val="false"/>
        </w:rPr>
        <w:t xml:space="preserve">. </w:t>
      </w:r>
      <w:r>
        <w:rPr>
          <w:rFonts w:ascii="Times New Roman" w:hAnsi="Times New Roman"/>
          <w:b/>
          <w:bCs/>
        </w:rPr>
        <w:t xml:space="preserve">Rate Increase Update: </w:t>
      </w:r>
      <w:r>
        <w:rPr>
          <w:rFonts w:ascii="Times New Roman" w:hAnsi="Times New Roman"/>
          <w:b w:val="false"/>
          <w:bCs w:val="false"/>
        </w:rPr>
        <w:t>Notice &amp; Date of Increase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e</w:t>
      </w:r>
      <w:r>
        <w:rPr>
          <w:rFonts w:ascii="Times New Roman" w:hAnsi="Times New Roman"/>
          <w:b w:val="false"/>
          <w:bCs w:val="false"/>
        </w:rPr>
        <w:t>. Financials – Account Balances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ab/>
      </w:r>
      <w:r>
        <w:rPr>
          <w:rFonts w:ascii="Times New Roman" w:hAnsi="Times New Roman"/>
          <w:b w:val="false"/>
          <w:bCs w:val="false"/>
        </w:rPr>
        <w:t>f</w:t>
      </w:r>
      <w:r>
        <w:rPr>
          <w:rFonts w:ascii="Times New Roman" w:hAnsi="Times New Roman"/>
          <w:b w:val="false"/>
          <w:bCs w:val="false"/>
        </w:rPr>
        <w:t xml:space="preserve">. Personnel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8.  ASI Automated Payments (Debit Payments)</w:t>
      </w:r>
    </w:p>
    <w:p>
      <w:pPr>
        <w:pStyle w:val="ListParagraph"/>
        <w:widowControl/>
        <w:suppressAutoHyphens w:val="true"/>
        <w:bidi w:val="0"/>
        <w:spacing w:lineRule="auto" w:line="240" w:before="0" w:after="160"/>
        <w:ind w:left="449" w:right="0" w:hanging="449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160"/>
        <w:ind w:left="0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   Review of motions passed during meeting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>10.  Next Regular Meeting –  Oct 23</w:t>
      </w:r>
      <w:r>
        <w:rPr>
          <w:rFonts w:ascii="Times New Roman" w:hAnsi="Times New Roman"/>
          <w:b w:val="false"/>
          <w:bCs w:val="false"/>
          <w:vertAlign w:val="superscript"/>
        </w:rPr>
        <w:t>rd</w:t>
      </w:r>
      <w:r>
        <w:rPr>
          <w:rFonts w:ascii="Times New Roman" w:hAnsi="Times New Roman"/>
          <w:b w:val="false"/>
          <w:bCs w:val="false"/>
        </w:rPr>
        <w:t>,  2024 at 2pm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11.  Adjourn    </w:t>
      </w:r>
    </w:p>
    <w:sectPr>
      <w:type w:val="nextPage"/>
      <w:pgSz w:w="12240" w:h="15840"/>
      <w:pgMar w:left="122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939</TotalTime>
  <Application>LibreOffice/7.5.5.2$MacOSX_X86_64 LibreOffice_project/ca8fe7424262805f223b9a2334bc7181abbcbf5e</Application>
  <AppVersion>15.0000</AppVersion>
  <Pages>1</Pages>
  <Words>204</Words>
  <Characters>1047</Characters>
  <CharactersWithSpaces>1282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2021-08-12T13:29:58Z</dcterms:created>
  <dc:creator/>
  <dc:description/>
  <dc:language>en-US</dc:language>
  <cp:lastModifiedBy/>
  <cp:lastPrinted>2024-07-03T11:43:21Z</cp:lastPrinted>
  <dcterms:modified xsi:type="dcterms:W3CDTF">2024-10-05T14:08:50Z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