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7D153" w14:textId="77777777" w:rsidR="00E66B58" w:rsidRDefault="00000000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Town of Bath Finance Committee Special Meeting Agenda</w:t>
      </w:r>
    </w:p>
    <w:p w14:paraId="199621DD" w14:textId="77777777" w:rsidR="00E66B58" w:rsidRDefault="00000000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March 13, 2024 at 1:00pm</w:t>
      </w:r>
    </w:p>
    <w:p w14:paraId="2F9DE46B" w14:textId="77777777" w:rsidR="00E66B58" w:rsidRDefault="00000000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Town of Bath Municipal Center</w:t>
      </w:r>
    </w:p>
    <w:p w14:paraId="57509B23" w14:textId="77777777" w:rsidR="00E66B58" w:rsidRDefault="00E66B58">
      <w:pPr>
        <w:rPr>
          <w:rFonts w:ascii="Georgia" w:hAnsi="Georgia"/>
          <w:b/>
          <w:bCs/>
        </w:rPr>
      </w:pPr>
    </w:p>
    <w:p w14:paraId="4A5C6561" w14:textId="77777777" w:rsidR="00E66B58" w:rsidRDefault="00000000">
      <w:pPr>
        <w:rPr>
          <w:rFonts w:ascii="Georgia" w:hAnsi="Georgia"/>
        </w:rPr>
      </w:pPr>
      <w:r>
        <w:rPr>
          <w:rFonts w:ascii="Georgia" w:hAnsi="Georgia"/>
        </w:rPr>
        <w:t>1. Call to Order</w:t>
      </w:r>
    </w:p>
    <w:p w14:paraId="55AA2802" w14:textId="77777777" w:rsidR="00E66B58" w:rsidRDefault="00E66B58">
      <w:pPr>
        <w:rPr>
          <w:rFonts w:ascii="Georgia" w:hAnsi="Georgia"/>
        </w:rPr>
      </w:pPr>
    </w:p>
    <w:p w14:paraId="7BCDB289" w14:textId="77777777" w:rsidR="00E66B58" w:rsidRDefault="00000000">
      <w:pPr>
        <w:rPr>
          <w:rFonts w:ascii="Georgia" w:hAnsi="Georgia"/>
        </w:rPr>
      </w:pPr>
      <w:r>
        <w:rPr>
          <w:rFonts w:ascii="Georgia" w:hAnsi="Georgia"/>
        </w:rPr>
        <w:t xml:space="preserve">2. Roll Call of Members – Chairman Susan Webster </w:t>
      </w:r>
      <w:proofErr w:type="gramStart"/>
      <w:r>
        <w:rPr>
          <w:rFonts w:ascii="Georgia" w:hAnsi="Georgia"/>
        </w:rPr>
        <w:t>( )</w:t>
      </w:r>
      <w:proofErr w:type="gramEnd"/>
      <w:r>
        <w:rPr>
          <w:rFonts w:ascii="Georgia" w:hAnsi="Georgia"/>
        </w:rPr>
        <w:t xml:space="preserve"> Greg Schene ( ) Mary Lynn Hickey ( )</w:t>
      </w:r>
    </w:p>
    <w:p w14:paraId="1D471B7F" w14:textId="77777777" w:rsidR="00E66B58" w:rsidRDefault="00000000">
      <w:pPr>
        <w:rPr>
          <w:rFonts w:ascii="Georgia" w:hAnsi="Georgia"/>
        </w:rPr>
      </w:pPr>
      <w:r>
        <w:rPr>
          <w:rFonts w:ascii="Georgia" w:hAnsi="Georgia"/>
        </w:rPr>
        <w:tab/>
        <w:t xml:space="preserve">Quorum – Yes/No </w:t>
      </w:r>
    </w:p>
    <w:p w14:paraId="4BF69600" w14:textId="77777777" w:rsidR="00E66B58" w:rsidRDefault="00000000">
      <w:pPr>
        <w:rPr>
          <w:rFonts w:ascii="Georgia" w:hAnsi="Georgia"/>
        </w:rPr>
      </w:pPr>
      <w:r>
        <w:rPr>
          <w:rFonts w:ascii="Georgia" w:hAnsi="Georgia"/>
        </w:rPr>
        <w:t xml:space="preserve">Also present: </w:t>
      </w:r>
    </w:p>
    <w:p w14:paraId="4DE5670D" w14:textId="77777777" w:rsidR="00E66B58" w:rsidRDefault="00E66B58">
      <w:pPr>
        <w:rPr>
          <w:rFonts w:ascii="Georgia" w:hAnsi="Georgia"/>
        </w:rPr>
      </w:pPr>
    </w:p>
    <w:p w14:paraId="74AF2A85" w14:textId="77777777" w:rsidR="00E66B58" w:rsidRDefault="00000000">
      <w:pPr>
        <w:rPr>
          <w:rFonts w:ascii="Georgia" w:hAnsi="Georgia"/>
        </w:rPr>
      </w:pPr>
      <w:r>
        <w:rPr>
          <w:rFonts w:ascii="Georgia" w:hAnsi="Georgia"/>
        </w:rPr>
        <w:t>3. For FY 2025 budgeting purposes review of Bath Public Safety Department – possible action</w:t>
      </w:r>
    </w:p>
    <w:p w14:paraId="7EFF377C" w14:textId="77777777" w:rsidR="00E66B58" w:rsidRDefault="00E66B58">
      <w:pPr>
        <w:rPr>
          <w:rFonts w:ascii="Georgia" w:hAnsi="Georgia"/>
        </w:rPr>
      </w:pPr>
    </w:p>
    <w:p w14:paraId="200083F7" w14:textId="77777777" w:rsidR="00E66B58" w:rsidRDefault="00000000">
      <w:pPr>
        <w:rPr>
          <w:rFonts w:ascii="Georgia" w:hAnsi="Georgia"/>
        </w:rPr>
      </w:pPr>
      <w:r>
        <w:rPr>
          <w:rFonts w:ascii="Georgia" w:hAnsi="Georgia"/>
        </w:rPr>
        <w:t>4. Adjourn</w:t>
      </w:r>
    </w:p>
    <w:p w14:paraId="4ED34E35" w14:textId="77777777" w:rsidR="00E66B58" w:rsidRDefault="00000000">
      <w:pPr>
        <w:rPr>
          <w:rFonts w:ascii="Georgia" w:hAnsi="Georgia"/>
        </w:rPr>
      </w:pPr>
      <w:r>
        <w:rPr>
          <w:rFonts w:ascii="Georgia" w:hAnsi="Georgia"/>
        </w:rPr>
        <w:tab/>
        <w:t xml:space="preserve"> </w:t>
      </w:r>
    </w:p>
    <w:p w14:paraId="1B6C18EE" w14:textId="77777777" w:rsidR="00E66B58" w:rsidRDefault="00000000">
      <w:pPr>
        <w:rPr>
          <w:rFonts w:ascii="Georgia" w:hAnsi="Georgia"/>
        </w:rPr>
      </w:pPr>
      <w:r>
        <w:rPr>
          <w:rFonts w:ascii="Georgia" w:hAnsi="Georgia"/>
        </w:rPr>
        <w:t xml:space="preserve">   </w:t>
      </w:r>
    </w:p>
    <w:sectPr w:rsidR="00E66B58">
      <w:pgSz w:w="12240" w:h="15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B58"/>
    <w:rsid w:val="002B5AE8"/>
    <w:rsid w:val="00E6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E7AF7"/>
  <w15:docId w15:val="{39589584-E194-425E-845A-DCEE8F08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Breauna Farris</dc:creator>
  <dc:description/>
  <cp:lastModifiedBy>Breauna Farris</cp:lastModifiedBy>
  <cp:revision>2</cp:revision>
  <cp:lastPrinted>2024-03-05T13:32:00Z</cp:lastPrinted>
  <dcterms:created xsi:type="dcterms:W3CDTF">2024-03-05T13:32:00Z</dcterms:created>
  <dcterms:modified xsi:type="dcterms:W3CDTF">2024-03-05T13:32:00Z</dcterms:modified>
  <dc:language>en-US</dc:language>
</cp:coreProperties>
</file>