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Finance Committee Agenda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 xml:space="preserve">January </w:t>
      </w:r>
      <w:r>
        <w:rPr>
          <w:rFonts w:ascii="Georgia" w:hAnsi="Georgia"/>
          <w:b/>
          <w:bCs/>
        </w:rPr>
        <w:t>16</w:t>
      </w:r>
      <w:r>
        <w:rPr>
          <w:rFonts w:ascii="Georgia" w:hAnsi="Georgia"/>
          <w:b/>
          <w:bCs/>
        </w:rPr>
        <w:t>, 2024 at 4:00pm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1. Call to Order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2. Roll Call of Members – Chairman Susan Webster ( ) Greg Schene ( ) Mary Lynn Hickey ( )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Quorum – Yes/No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Also present: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3. Review of the Minutes of the Finance Committee Meeting of </w:t>
      </w:r>
      <w:r>
        <w:rPr>
          <w:rFonts w:ascii="Georgia" w:hAnsi="Georgia"/>
          <w:b w:val="false"/>
          <w:bCs w:val="false"/>
        </w:rPr>
        <w:t>January 2</w:t>
      </w:r>
      <w:r>
        <w:rPr>
          <w:rFonts w:ascii="Georgia" w:hAnsi="Georgia"/>
          <w:b w:val="false"/>
          <w:bCs w:val="false"/>
        </w:rPr>
        <w:t>, 202</w:t>
      </w:r>
      <w:r>
        <w:rPr>
          <w:rFonts w:ascii="Georgia" w:hAnsi="Georgia"/>
          <w:b w:val="false"/>
          <w:bCs w:val="false"/>
        </w:rPr>
        <w:t>4</w:t>
      </w: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4. Clerk’s Report: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A. </w:t>
      </w:r>
      <w:r>
        <w:rPr>
          <w:rFonts w:ascii="Georgia" w:hAnsi="Georgia"/>
          <w:b w:val="false"/>
          <w:bCs w:val="false"/>
        </w:rPr>
        <w:t>Dave O’Connell’s analysis of</w:t>
      </w:r>
      <w:r>
        <w:rPr>
          <w:rFonts w:ascii="Georgia" w:hAnsi="Georgia"/>
          <w:b w:val="false"/>
          <w:bCs w:val="false"/>
        </w:rPr>
        <w:t xml:space="preserve"> Bath property tax projections/actual collection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</w:r>
      <w:r>
        <w:rPr>
          <w:rFonts w:ascii="Georgia" w:hAnsi="Georgia"/>
          <w:b w:val="false"/>
          <w:bCs w:val="false"/>
        </w:rPr>
        <w:t>a. Property Tax discrepancy between Projected and Actual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ab/>
        <w:t xml:space="preserve">b. Long term impact on revenue from covid years  </w:t>
      </w: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Census of Bath addresses for accurate property tax collections assistance requested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C. Budget comparison, account review, bookkeeping information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D. Internal Budget Revision review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5. Grant and project information updates if needed and available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</w:r>
      <w:r>
        <w:rPr>
          <w:rFonts w:ascii="Georgia" w:hAnsi="Georgia"/>
          <w:b w:val="false"/>
          <w:bCs w:val="false"/>
        </w:rPr>
        <w:t>A. Discussion on approval of a contract for tree planting for Depot Parcel 1B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Depot Committee meeting Wednesday, Jan. 17 at 4:30 in Town Hall </w:t>
      </w:r>
      <w:r>
        <w:rPr>
          <w:rFonts w:ascii="Georgia" w:hAnsi="Georgia"/>
          <w:b w:val="false"/>
          <w:bCs w:val="false"/>
        </w:rPr>
        <w:t xml:space="preserve">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>6. Town financial concerns: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>A. Municipal Center needs and improvements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B. Inquiry from Michael Dougherty, PCED, PhD, at WVU of interest in compiling a study of the Finances and Operations of Bath – </w:t>
      </w:r>
      <w:r>
        <w:rPr>
          <w:rFonts w:ascii="Georgia" w:hAnsi="Georgia"/>
          <w:b w:val="false"/>
          <w:bCs w:val="false"/>
        </w:rPr>
        <w:t xml:space="preserve">Bath Planning Commission arrangement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ab/>
        <w:t xml:space="preserve">C. Discussion on new revenue streams   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   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7. Next Meeting –  </w:t>
      </w:r>
      <w:r>
        <w:rPr>
          <w:rFonts w:ascii="Georgia" w:hAnsi="Georgia"/>
          <w:b w:val="false"/>
          <w:bCs w:val="false"/>
        </w:rPr>
        <w:t>February 6</w:t>
      </w:r>
      <w:r>
        <w:rPr>
          <w:rFonts w:ascii="Georgia" w:hAnsi="Georgia"/>
          <w:b w:val="false"/>
          <w:bCs w:val="false"/>
        </w:rPr>
        <w:t>, 2024 at 4pm</w:t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</w:r>
    </w:p>
    <w:p>
      <w:pPr>
        <w:pStyle w:val="Normal"/>
        <w:bidi w:val="0"/>
        <w:jc w:val="left"/>
        <w:rPr>
          <w:rFonts w:ascii="Georgia" w:hAnsi="Georgia"/>
          <w:b w:val="false"/>
          <w:b w:val="false"/>
          <w:bCs w:val="false"/>
        </w:rPr>
      </w:pPr>
      <w:r>
        <w:rPr>
          <w:rFonts w:ascii="Georgia" w:hAnsi="Georgia"/>
          <w:b w:val="false"/>
          <w:bCs w:val="false"/>
        </w:rPr>
        <w:t xml:space="preserve">8. Adjourn    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551</TotalTime>
  <Application>LibreOffice/7.3.1.3$Windows_X86_64 LibreOffice_project/a69ca51ded25f3eefd52d7bf9a5fad8c90b87951</Application>
  <AppVersion>15.0000</AppVersion>
  <Pages>1</Pages>
  <Words>199</Words>
  <Characters>1029</Characters>
  <CharactersWithSpaces>1251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2021-08-12T13:29:58Z</dcterms:created>
  <dc:creator/>
  <dc:description/>
  <dc:language>en-US</dc:language>
  <cp:lastModifiedBy/>
  <cp:lastPrinted>2023-12-14T14:13:19Z</cp:lastPrinted>
  <dcterms:modified xsi:type="dcterms:W3CDTF">2024-01-11T14:55:27Z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