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27D0" w14:textId="3A9C139C" w:rsidR="00D140EA" w:rsidRPr="00464292" w:rsidRDefault="00DC6513">
      <w:pPr>
        <w:rPr>
          <w:rFonts w:ascii="Georgia" w:hAnsi="Georgia"/>
          <w:b/>
          <w:bCs/>
        </w:rPr>
      </w:pPr>
      <w:r w:rsidRPr="00464292">
        <w:rPr>
          <w:rFonts w:ascii="Georgia" w:hAnsi="Georgia"/>
          <w:b/>
          <w:bCs/>
        </w:rPr>
        <w:t xml:space="preserve">Town of Bath </w:t>
      </w:r>
      <w:r w:rsidR="00EE6301" w:rsidRPr="00464292">
        <w:rPr>
          <w:rFonts w:ascii="Georgia" w:hAnsi="Georgia"/>
          <w:b/>
          <w:bCs/>
        </w:rPr>
        <w:t>Grants</w:t>
      </w:r>
      <w:r w:rsidRPr="00464292">
        <w:rPr>
          <w:rFonts w:ascii="Georgia" w:hAnsi="Georgia"/>
          <w:b/>
          <w:bCs/>
        </w:rPr>
        <w:t xml:space="preserve"> Committee </w:t>
      </w:r>
      <w:r w:rsidR="00653373" w:rsidRPr="00464292">
        <w:rPr>
          <w:rFonts w:ascii="Georgia" w:hAnsi="Georgia"/>
          <w:b/>
          <w:bCs/>
        </w:rPr>
        <w:t>Minutes</w:t>
      </w:r>
    </w:p>
    <w:p w14:paraId="52FC43CC" w14:textId="68F56728" w:rsidR="00D140EA" w:rsidRPr="00464292" w:rsidRDefault="00E227F1">
      <w:pPr>
        <w:rPr>
          <w:rFonts w:ascii="Georgia" w:hAnsi="Georgia"/>
          <w:b/>
          <w:bCs/>
        </w:rPr>
      </w:pPr>
      <w:r w:rsidRPr="00464292">
        <w:rPr>
          <w:rFonts w:ascii="Georgia" w:hAnsi="Georgia"/>
          <w:b/>
          <w:bCs/>
        </w:rPr>
        <w:t>Dec. 11</w:t>
      </w:r>
      <w:r w:rsidR="00F76D36" w:rsidRPr="00464292">
        <w:rPr>
          <w:rFonts w:ascii="Georgia" w:hAnsi="Georgia"/>
          <w:b/>
          <w:bCs/>
        </w:rPr>
        <w:t>, 2023 at 4:30</w:t>
      </w:r>
      <w:r w:rsidR="00701FCC" w:rsidRPr="00464292">
        <w:rPr>
          <w:rFonts w:ascii="Georgia" w:hAnsi="Georgia"/>
          <w:b/>
          <w:bCs/>
        </w:rPr>
        <w:t xml:space="preserve"> </w:t>
      </w:r>
    </w:p>
    <w:p w14:paraId="32C1D395" w14:textId="77777777" w:rsidR="00D140EA" w:rsidRPr="00464292" w:rsidRDefault="00DC6513">
      <w:pPr>
        <w:rPr>
          <w:rFonts w:ascii="Georgia" w:hAnsi="Georgia"/>
          <w:b/>
          <w:bCs/>
        </w:rPr>
      </w:pPr>
      <w:r w:rsidRPr="00464292">
        <w:rPr>
          <w:rFonts w:ascii="Georgia" w:hAnsi="Georgia"/>
          <w:b/>
          <w:bCs/>
        </w:rPr>
        <w:t>Town of Bath Municipal Center</w:t>
      </w:r>
    </w:p>
    <w:p w14:paraId="50DED93D" w14:textId="77777777" w:rsidR="00D140EA" w:rsidRPr="00464292" w:rsidRDefault="00D140EA">
      <w:pPr>
        <w:rPr>
          <w:rFonts w:ascii="Georgia" w:hAnsi="Georgia"/>
          <w:b/>
          <w:bCs/>
        </w:rPr>
      </w:pPr>
    </w:p>
    <w:p w14:paraId="1040D866" w14:textId="77777777" w:rsidR="00D140EA" w:rsidRPr="00464292" w:rsidRDefault="00DC6513">
      <w:pPr>
        <w:rPr>
          <w:rFonts w:ascii="Georgia" w:hAnsi="Georgia"/>
        </w:rPr>
      </w:pPr>
      <w:r w:rsidRPr="00464292">
        <w:rPr>
          <w:rFonts w:ascii="Georgia" w:hAnsi="Georgia"/>
        </w:rPr>
        <w:t>1. Call to Order</w:t>
      </w:r>
    </w:p>
    <w:p w14:paraId="22BA6F5D" w14:textId="77777777" w:rsidR="00D140EA" w:rsidRPr="00464292" w:rsidRDefault="00D140EA">
      <w:pPr>
        <w:rPr>
          <w:rFonts w:ascii="Georgia" w:hAnsi="Georgia"/>
        </w:rPr>
      </w:pPr>
    </w:p>
    <w:p w14:paraId="20CE159E" w14:textId="125597AC" w:rsidR="00653373" w:rsidRPr="00464292" w:rsidRDefault="00DC6513">
      <w:pPr>
        <w:rPr>
          <w:rFonts w:ascii="Georgia" w:hAnsi="Georgia"/>
        </w:rPr>
      </w:pPr>
      <w:r w:rsidRPr="00464292">
        <w:rPr>
          <w:rFonts w:ascii="Georgia" w:hAnsi="Georgia"/>
        </w:rPr>
        <w:t xml:space="preserve">2. Roll Call of Members – Chairman </w:t>
      </w:r>
      <w:r w:rsidR="00EE6301" w:rsidRPr="00464292">
        <w:rPr>
          <w:rFonts w:ascii="Georgia" w:hAnsi="Georgia"/>
        </w:rPr>
        <w:t>Mary Lynn Hickey</w:t>
      </w:r>
      <w:r w:rsidRPr="00464292">
        <w:rPr>
          <w:rFonts w:ascii="Georgia" w:hAnsi="Georgia"/>
        </w:rPr>
        <w:t xml:space="preserve"> </w:t>
      </w:r>
      <w:proofErr w:type="gramStart"/>
      <w:r w:rsidRPr="00464292">
        <w:rPr>
          <w:rFonts w:ascii="Georgia" w:hAnsi="Georgia"/>
        </w:rPr>
        <w:t xml:space="preserve">( </w:t>
      </w:r>
      <w:r w:rsidR="00653373" w:rsidRPr="00464292">
        <w:rPr>
          <w:rFonts w:ascii="Georgia" w:hAnsi="Georgia"/>
        </w:rPr>
        <w:t>X</w:t>
      </w:r>
      <w:proofErr w:type="gramEnd"/>
      <w:r w:rsidRPr="00464292">
        <w:rPr>
          <w:rFonts w:ascii="Georgia" w:hAnsi="Georgia"/>
        </w:rPr>
        <w:t xml:space="preserve">) </w:t>
      </w:r>
      <w:r w:rsidR="00EE6301" w:rsidRPr="00464292">
        <w:rPr>
          <w:rFonts w:ascii="Georgia" w:hAnsi="Georgia"/>
        </w:rPr>
        <w:t>Scott Merki</w:t>
      </w:r>
      <w:r w:rsidRPr="00464292">
        <w:rPr>
          <w:rFonts w:ascii="Georgia" w:hAnsi="Georgia"/>
        </w:rPr>
        <w:t xml:space="preserve"> ( </w:t>
      </w:r>
      <w:r w:rsidR="00653373" w:rsidRPr="00464292">
        <w:rPr>
          <w:rFonts w:ascii="Georgia" w:hAnsi="Georgia"/>
        </w:rPr>
        <w:t>X</w:t>
      </w:r>
      <w:r w:rsidRPr="00464292">
        <w:rPr>
          <w:rFonts w:ascii="Georgia" w:hAnsi="Georgia"/>
        </w:rPr>
        <w:t xml:space="preserve">) </w:t>
      </w:r>
      <w:r w:rsidR="00EE6301" w:rsidRPr="00464292">
        <w:rPr>
          <w:rFonts w:ascii="Georgia" w:hAnsi="Georgia"/>
        </w:rPr>
        <w:t>Elizabeth Skinner</w:t>
      </w:r>
      <w:r w:rsidRPr="00464292">
        <w:rPr>
          <w:rFonts w:ascii="Georgia" w:hAnsi="Georgia"/>
        </w:rPr>
        <w:t xml:space="preserve"> (</w:t>
      </w:r>
      <w:r w:rsidR="00653373" w:rsidRPr="00464292">
        <w:rPr>
          <w:rFonts w:ascii="Georgia" w:hAnsi="Georgia"/>
        </w:rPr>
        <w:t>X</w:t>
      </w:r>
      <w:r w:rsidRPr="00464292">
        <w:rPr>
          <w:rFonts w:ascii="Georgia" w:hAnsi="Georgia"/>
        </w:rPr>
        <w:t xml:space="preserve"> )</w:t>
      </w:r>
      <w:r w:rsidR="00653373" w:rsidRPr="00464292">
        <w:rPr>
          <w:rFonts w:ascii="Georgia" w:hAnsi="Georgia"/>
        </w:rPr>
        <w:t xml:space="preserve">  Also attending:  </w:t>
      </w:r>
      <w:r w:rsidR="00E227F1" w:rsidRPr="00464292">
        <w:rPr>
          <w:rFonts w:ascii="Georgia" w:hAnsi="Georgia"/>
        </w:rPr>
        <w:t>Rebecca MacLeod</w:t>
      </w:r>
      <w:r w:rsidR="00464292">
        <w:rPr>
          <w:rFonts w:ascii="Georgia" w:hAnsi="Georgia"/>
        </w:rPr>
        <w:t xml:space="preserve">, Town Clerk, </w:t>
      </w:r>
      <w:r w:rsidR="00653373" w:rsidRPr="00464292">
        <w:rPr>
          <w:rFonts w:ascii="Georgia" w:hAnsi="Georgia"/>
        </w:rPr>
        <w:t xml:space="preserve">Sharon Corrick </w:t>
      </w:r>
    </w:p>
    <w:p w14:paraId="22BFE934" w14:textId="1F07F3AA" w:rsidR="00D140EA" w:rsidRPr="00464292" w:rsidRDefault="00DC6513">
      <w:pPr>
        <w:rPr>
          <w:rFonts w:ascii="Georgia" w:hAnsi="Georgia"/>
        </w:rPr>
      </w:pPr>
      <w:r w:rsidRPr="00464292">
        <w:rPr>
          <w:rFonts w:ascii="Georgia" w:hAnsi="Georgia"/>
        </w:rPr>
        <w:t>Quorum - Yes</w:t>
      </w:r>
    </w:p>
    <w:p w14:paraId="37622444" w14:textId="77777777" w:rsidR="00D140EA" w:rsidRPr="00464292" w:rsidRDefault="00D140EA">
      <w:pPr>
        <w:rPr>
          <w:rFonts w:ascii="Georgia" w:hAnsi="Georgia"/>
        </w:rPr>
      </w:pPr>
    </w:p>
    <w:p w14:paraId="4B161D45" w14:textId="33702026" w:rsidR="00D140EA" w:rsidRPr="00464292" w:rsidRDefault="00DC6513">
      <w:pPr>
        <w:rPr>
          <w:rFonts w:ascii="Georgia" w:hAnsi="Georgia"/>
        </w:rPr>
      </w:pPr>
      <w:r w:rsidRPr="00464292">
        <w:rPr>
          <w:rFonts w:ascii="Georgia" w:hAnsi="Georgia"/>
        </w:rPr>
        <w:t xml:space="preserve">3. Minutes of the </w:t>
      </w:r>
      <w:r w:rsidR="00EE6301" w:rsidRPr="00464292">
        <w:rPr>
          <w:rFonts w:ascii="Georgia" w:hAnsi="Georgia"/>
        </w:rPr>
        <w:t>Grant</w:t>
      </w:r>
      <w:r w:rsidRPr="00464292">
        <w:rPr>
          <w:rFonts w:ascii="Georgia" w:hAnsi="Georgia"/>
        </w:rPr>
        <w:t xml:space="preserve"> Committee </w:t>
      </w:r>
      <w:r w:rsidR="00F64FE9" w:rsidRPr="00464292">
        <w:rPr>
          <w:rFonts w:ascii="Georgia" w:hAnsi="Georgia"/>
        </w:rPr>
        <w:t>m</w:t>
      </w:r>
      <w:r w:rsidRPr="00464292">
        <w:rPr>
          <w:rFonts w:ascii="Georgia" w:hAnsi="Georgia"/>
        </w:rPr>
        <w:t xml:space="preserve">eeting of </w:t>
      </w:r>
      <w:r w:rsidR="00E227F1" w:rsidRPr="00464292">
        <w:rPr>
          <w:rFonts w:ascii="Georgia" w:hAnsi="Georgia"/>
        </w:rPr>
        <w:t>Nov. 14</w:t>
      </w:r>
      <w:r w:rsidRPr="00464292">
        <w:rPr>
          <w:rFonts w:ascii="Georgia" w:hAnsi="Georgia"/>
        </w:rPr>
        <w:t>, 2023</w:t>
      </w:r>
      <w:r w:rsidR="00653373" w:rsidRPr="00464292">
        <w:rPr>
          <w:rFonts w:ascii="Georgia" w:hAnsi="Georgia"/>
        </w:rPr>
        <w:t xml:space="preserve"> were approved.</w:t>
      </w:r>
    </w:p>
    <w:p w14:paraId="2A6DAE5E" w14:textId="77777777" w:rsidR="00D140EA" w:rsidRPr="00464292" w:rsidRDefault="00D140EA">
      <w:pPr>
        <w:rPr>
          <w:rFonts w:ascii="Georgia" w:hAnsi="Georgia"/>
        </w:rPr>
      </w:pPr>
    </w:p>
    <w:p w14:paraId="4CC71EDE" w14:textId="26BF5960" w:rsidR="00D140EA" w:rsidRPr="00464292" w:rsidRDefault="00DC6513">
      <w:pPr>
        <w:rPr>
          <w:rFonts w:ascii="Georgia" w:hAnsi="Georgia"/>
        </w:rPr>
      </w:pPr>
      <w:r w:rsidRPr="00464292">
        <w:rPr>
          <w:rFonts w:ascii="Georgia" w:hAnsi="Georgia"/>
        </w:rPr>
        <w:t xml:space="preserve">4. </w:t>
      </w:r>
      <w:r w:rsidR="00A0506C" w:rsidRPr="00464292">
        <w:rPr>
          <w:rFonts w:ascii="Georgia" w:hAnsi="Georgia"/>
        </w:rPr>
        <w:t>Project update review of</w:t>
      </w:r>
      <w:r w:rsidR="00EE6301" w:rsidRPr="00464292">
        <w:rPr>
          <w:rFonts w:ascii="Georgia" w:hAnsi="Georgia"/>
        </w:rPr>
        <w:t xml:space="preserve"> currently awarded g</w:t>
      </w:r>
      <w:r w:rsidRPr="00464292">
        <w:rPr>
          <w:rFonts w:ascii="Georgia" w:hAnsi="Georgia"/>
        </w:rPr>
        <w:t>rant</w:t>
      </w:r>
      <w:r w:rsidR="00EE6301" w:rsidRPr="00464292">
        <w:rPr>
          <w:rFonts w:ascii="Georgia" w:hAnsi="Georgia"/>
        </w:rPr>
        <w:t xml:space="preserve">s and grants in </w:t>
      </w:r>
      <w:r w:rsidR="005E12E6" w:rsidRPr="00464292">
        <w:rPr>
          <w:rFonts w:ascii="Georgia" w:hAnsi="Georgia"/>
        </w:rPr>
        <w:t>pipeline:</w:t>
      </w:r>
      <w:r w:rsidR="00BC024D" w:rsidRPr="00464292">
        <w:rPr>
          <w:rFonts w:ascii="Georgia" w:hAnsi="Georgia"/>
        </w:rPr>
        <w:br/>
      </w:r>
    </w:p>
    <w:p w14:paraId="40F6EC35" w14:textId="68F42006" w:rsidR="00C31294" w:rsidRPr="00464292" w:rsidRDefault="00DC6513" w:rsidP="00466818">
      <w:pPr>
        <w:rPr>
          <w:rFonts w:ascii="Georgia" w:hAnsi="Georgia"/>
        </w:rPr>
      </w:pPr>
      <w:r w:rsidRPr="00464292">
        <w:rPr>
          <w:rFonts w:ascii="Georgia" w:hAnsi="Georgia"/>
        </w:rPr>
        <w:t xml:space="preserve">A. Streetscape </w:t>
      </w:r>
      <w:r w:rsidR="005E12E6" w:rsidRPr="00464292">
        <w:rPr>
          <w:rFonts w:ascii="Georgia" w:hAnsi="Georgia"/>
        </w:rPr>
        <w:t xml:space="preserve">– </w:t>
      </w:r>
      <w:r w:rsidR="00763C64" w:rsidRPr="00464292">
        <w:rPr>
          <w:rFonts w:ascii="Georgia" w:hAnsi="Georgia" w:cs="Arial" w:hint="eastAsia"/>
          <w:color w:val="222222"/>
          <w:shd w:val="clear" w:color="auto" w:fill="FFFFFF"/>
        </w:rPr>
        <w:t xml:space="preserve">The Phase V Construction Funding Agreement has been signed by DOH and the first invoice (of 3 total) from Thrasher was sent to DOH for reimbursement.  The total project price is $55,000 and the final Design PS&amp;E is </w:t>
      </w:r>
      <w:r w:rsidR="00763C64" w:rsidRPr="00464292">
        <w:rPr>
          <w:rFonts w:ascii="Georgia" w:hAnsi="Georgia" w:cs="Arial"/>
          <w:color w:val="222222"/>
          <w:shd w:val="clear" w:color="auto" w:fill="FFFFFF"/>
        </w:rPr>
        <w:t>projected</w:t>
      </w:r>
      <w:r w:rsidR="00763C64" w:rsidRPr="00464292">
        <w:rPr>
          <w:rFonts w:ascii="Georgia" w:hAnsi="Georgia" w:cs="Arial" w:hint="eastAsia"/>
          <w:color w:val="222222"/>
          <w:shd w:val="clear" w:color="auto" w:fill="FFFFFF"/>
        </w:rPr>
        <w:t xml:space="preserve"> to be completed by </w:t>
      </w:r>
      <w:r w:rsidR="00487CDA" w:rsidRPr="00464292">
        <w:rPr>
          <w:rFonts w:ascii="Georgia" w:hAnsi="Georgia" w:cs="Arial"/>
          <w:color w:val="222222"/>
          <w:shd w:val="clear" w:color="auto" w:fill="FFFFFF"/>
        </w:rPr>
        <w:t>the end</w:t>
      </w:r>
      <w:r w:rsidR="00763C64" w:rsidRPr="00464292">
        <w:rPr>
          <w:rFonts w:ascii="Georgia" w:hAnsi="Georgia" w:cs="Arial" w:hint="eastAsia"/>
          <w:color w:val="222222"/>
          <w:shd w:val="clear" w:color="auto" w:fill="FFFFFF"/>
        </w:rPr>
        <w:t xml:space="preserve"> of January. The subsequent letting date should be scheduled in early spring with a construction start </w:t>
      </w:r>
      <w:r w:rsidR="00487CDA">
        <w:rPr>
          <w:rFonts w:ascii="Georgia" w:hAnsi="Georgia" w:cs="Arial"/>
          <w:color w:val="222222"/>
          <w:shd w:val="clear" w:color="auto" w:fill="FFFFFF"/>
        </w:rPr>
        <w:t>projected for</w:t>
      </w:r>
      <w:r w:rsidR="00763C64" w:rsidRPr="00464292">
        <w:rPr>
          <w:rFonts w:ascii="Georgia" w:hAnsi="Georgia" w:cs="Arial" w:hint="eastAsia"/>
          <w:color w:val="222222"/>
          <w:shd w:val="clear" w:color="auto" w:fill="FFFFFF"/>
        </w:rPr>
        <w:t xml:space="preserve"> mid to late spring.</w:t>
      </w:r>
      <w:r w:rsidRPr="00464292">
        <w:rPr>
          <w:rFonts w:ascii="Georgia" w:hAnsi="Georgia"/>
        </w:rPr>
        <w:tab/>
      </w:r>
      <w:r w:rsidR="00BC024D" w:rsidRPr="00464292">
        <w:rPr>
          <w:rFonts w:ascii="Georgia" w:hAnsi="Georgia"/>
        </w:rPr>
        <w:br/>
      </w:r>
    </w:p>
    <w:p w14:paraId="77C1F093" w14:textId="5ABECBF1" w:rsidR="002C6799" w:rsidRPr="00464292" w:rsidRDefault="00DC6513" w:rsidP="002C6799">
      <w:pPr>
        <w:rPr>
          <w:rFonts w:ascii="Georgia" w:hAnsi="Georgia"/>
        </w:rPr>
      </w:pPr>
      <w:r w:rsidRPr="00464292">
        <w:rPr>
          <w:rFonts w:ascii="Georgia" w:hAnsi="Georgia"/>
        </w:rPr>
        <w:t xml:space="preserve">B. </w:t>
      </w:r>
      <w:r w:rsidR="00EE6301" w:rsidRPr="00464292">
        <w:rPr>
          <w:rFonts w:ascii="Georgia" w:hAnsi="Georgia"/>
        </w:rPr>
        <w:t xml:space="preserve">Train </w:t>
      </w:r>
      <w:r w:rsidRPr="00464292">
        <w:rPr>
          <w:rFonts w:ascii="Georgia" w:hAnsi="Georgia"/>
        </w:rPr>
        <w:t>Depot</w:t>
      </w:r>
      <w:r w:rsidR="00653373" w:rsidRPr="00464292">
        <w:rPr>
          <w:rFonts w:ascii="Georgia" w:hAnsi="Georgia"/>
        </w:rPr>
        <w:t xml:space="preserve"> – </w:t>
      </w:r>
      <w:r w:rsidR="002C6799" w:rsidRPr="00464292">
        <w:rPr>
          <w:rFonts w:ascii="Georgia" w:hAnsi="Georgia"/>
        </w:rPr>
        <w:t>Susan Webster is in the process of</w:t>
      </w:r>
      <w:r w:rsidR="002C6799" w:rsidRPr="00464292">
        <w:rPr>
          <w:rFonts w:ascii="Georgia" w:hAnsi="Georgia" w:hint="eastAsia"/>
        </w:rPr>
        <w:t xml:space="preserve"> organizing</w:t>
      </w:r>
      <w:r w:rsidR="002C6799" w:rsidRPr="00464292">
        <w:rPr>
          <w:rFonts w:ascii="Georgia" w:hAnsi="Georgia"/>
        </w:rPr>
        <w:t xml:space="preserve"> a meeting of </w:t>
      </w:r>
      <w:r w:rsidR="002C6799" w:rsidRPr="00464292">
        <w:rPr>
          <w:rFonts w:ascii="Georgia" w:hAnsi="Georgia" w:hint="eastAsia"/>
        </w:rPr>
        <w:t xml:space="preserve">interested parties </w:t>
      </w:r>
      <w:r w:rsidR="002C6799" w:rsidRPr="00464292">
        <w:rPr>
          <w:rFonts w:ascii="Georgia" w:hAnsi="Georgia"/>
        </w:rPr>
        <w:t xml:space="preserve">and stakeholders </w:t>
      </w:r>
      <w:r w:rsidR="002C6799" w:rsidRPr="00464292">
        <w:rPr>
          <w:rFonts w:ascii="Georgia" w:hAnsi="Georgia" w:hint="eastAsia"/>
        </w:rPr>
        <w:t xml:space="preserve">to </w:t>
      </w:r>
      <w:r w:rsidR="002C6799" w:rsidRPr="00464292">
        <w:rPr>
          <w:rFonts w:ascii="Georgia" w:hAnsi="Georgia"/>
        </w:rPr>
        <w:t xml:space="preserve">explore options for </w:t>
      </w:r>
      <w:r w:rsidR="002C6799" w:rsidRPr="00464292">
        <w:rPr>
          <w:rFonts w:ascii="Georgia" w:hAnsi="Georgia" w:hint="eastAsia"/>
        </w:rPr>
        <w:t>the development of the property for public use,</w:t>
      </w:r>
      <w:r w:rsidR="002C6799" w:rsidRPr="00464292">
        <w:rPr>
          <w:rFonts w:ascii="Georgia" w:hAnsi="Georgia"/>
        </w:rPr>
        <w:t xml:space="preserve"> </w:t>
      </w:r>
      <w:r w:rsidR="002C6799" w:rsidRPr="00464292">
        <w:rPr>
          <w:rFonts w:ascii="Georgia" w:hAnsi="Georgia" w:hint="eastAsia"/>
        </w:rPr>
        <w:t xml:space="preserve">education, recreation and economic development. </w:t>
      </w:r>
    </w:p>
    <w:p w14:paraId="62A32F1E" w14:textId="170F2B18" w:rsidR="00D140EA" w:rsidRPr="00464292" w:rsidRDefault="00BC024D" w:rsidP="002C6799">
      <w:pPr>
        <w:rPr>
          <w:rFonts w:ascii="Georgia" w:hAnsi="Georgia"/>
        </w:rPr>
      </w:pPr>
      <w:r w:rsidRPr="00464292">
        <w:rPr>
          <w:rFonts w:ascii="Georgia" w:hAnsi="Georgia"/>
        </w:rPr>
        <w:br/>
      </w:r>
      <w:r w:rsidR="00DC6513" w:rsidRPr="00464292">
        <w:rPr>
          <w:rFonts w:ascii="Georgia" w:hAnsi="Georgia"/>
        </w:rPr>
        <w:t>C. Trail Head</w:t>
      </w:r>
      <w:r w:rsidR="008C0BDF" w:rsidRPr="00464292">
        <w:rPr>
          <w:rFonts w:ascii="Georgia" w:hAnsi="Georgia"/>
        </w:rPr>
        <w:t xml:space="preserve"> and </w:t>
      </w:r>
      <w:r w:rsidR="00DC6513" w:rsidRPr="00464292">
        <w:rPr>
          <w:rFonts w:ascii="Georgia" w:hAnsi="Georgia"/>
        </w:rPr>
        <w:t>R/T</w:t>
      </w:r>
      <w:r w:rsidR="008C0BDF" w:rsidRPr="00464292">
        <w:rPr>
          <w:rFonts w:ascii="Georgia" w:hAnsi="Georgia"/>
        </w:rPr>
        <w:t xml:space="preserve"> -</w:t>
      </w:r>
      <w:r w:rsidR="00A671E8" w:rsidRPr="00464292">
        <w:rPr>
          <w:rFonts w:ascii="Georgia" w:hAnsi="Georgia"/>
        </w:rPr>
        <w:t xml:space="preserve"> </w:t>
      </w:r>
      <w:r w:rsidRPr="00464292">
        <w:rPr>
          <w:rFonts w:ascii="Georgia" w:hAnsi="Georgia"/>
        </w:rPr>
        <w:t xml:space="preserve">$13,000 grant from hotel/motel funds to be used for landscaping plans and plant </w:t>
      </w:r>
      <w:r w:rsidR="00763C64" w:rsidRPr="00464292">
        <w:rPr>
          <w:rFonts w:ascii="Georgia" w:hAnsi="Georgia"/>
        </w:rPr>
        <w:t>materials</w:t>
      </w:r>
      <w:r w:rsidRPr="00464292">
        <w:rPr>
          <w:rFonts w:ascii="Georgia" w:hAnsi="Georgia"/>
        </w:rPr>
        <w:t xml:space="preserve">.  </w:t>
      </w:r>
      <w:r w:rsidR="00487CDA" w:rsidRPr="00464292">
        <w:rPr>
          <w:rFonts w:ascii="Georgia" w:hAnsi="Georgia"/>
        </w:rPr>
        <w:t>The NBRT</w:t>
      </w:r>
      <w:r w:rsidR="00A671E8" w:rsidRPr="00464292">
        <w:rPr>
          <w:rFonts w:ascii="Georgia" w:hAnsi="Georgia" w:hint="eastAsia"/>
        </w:rPr>
        <w:t xml:space="preserve"> Design/Build Solicitation </w:t>
      </w:r>
      <w:r w:rsidRPr="00464292">
        <w:rPr>
          <w:rFonts w:ascii="Georgia" w:hAnsi="Georgia"/>
        </w:rPr>
        <w:t xml:space="preserve">letting date </w:t>
      </w:r>
      <w:r w:rsidR="00A671E8" w:rsidRPr="00464292">
        <w:rPr>
          <w:rFonts w:ascii="Georgia" w:hAnsi="Georgia"/>
        </w:rPr>
        <w:t xml:space="preserve">is </w:t>
      </w:r>
      <w:r w:rsidR="00A671E8" w:rsidRPr="00464292">
        <w:rPr>
          <w:rFonts w:ascii="Georgia" w:hAnsi="Georgia" w:hint="eastAsia"/>
        </w:rPr>
        <w:t>December 12, 2023</w:t>
      </w:r>
      <w:r w:rsidR="00FA57B7" w:rsidRPr="00464292">
        <w:rPr>
          <w:rFonts w:ascii="Georgia" w:hAnsi="Georgia"/>
        </w:rPr>
        <w:t xml:space="preserve">.  </w:t>
      </w:r>
      <w:r w:rsidR="00FA57B7" w:rsidRPr="00464292">
        <w:rPr>
          <w:rFonts w:ascii="Georgia" w:eastAsia="Times New Roman" w:hAnsi="Georgia" w:cs="Arial"/>
          <w:color w:val="222222"/>
          <w:kern w:val="0"/>
          <w:lang w:eastAsia="en-US" w:bidi="ar-SA"/>
        </w:rPr>
        <w:t>The approved budget for this project is $1,966,017 and the lowest bid received was $2,795,000 ($828,982.99 over).</w:t>
      </w:r>
      <w:r w:rsidRPr="00464292">
        <w:rPr>
          <w:rFonts w:ascii="Georgia" w:eastAsia="Times New Roman" w:hAnsi="Georgia" w:cs="Arial"/>
          <w:color w:val="222222"/>
          <w:kern w:val="0"/>
          <w:lang w:eastAsia="en-US" w:bidi="ar-SA"/>
        </w:rPr>
        <w:br/>
      </w:r>
      <w:r w:rsidRPr="00464292">
        <w:rPr>
          <w:rFonts w:ascii="Arial" w:eastAsia="Times New Roman" w:hAnsi="Arial" w:cs="Arial"/>
          <w:color w:val="222222"/>
          <w:kern w:val="0"/>
          <w:lang w:eastAsia="en-US" w:bidi="ar-SA"/>
        </w:rPr>
        <w:br/>
      </w:r>
      <w:r w:rsidR="00DC6513" w:rsidRPr="00464292">
        <w:rPr>
          <w:rFonts w:ascii="Georgia" w:hAnsi="Georgia"/>
        </w:rPr>
        <w:t>E. ARPA funds</w:t>
      </w:r>
      <w:r w:rsidR="008C0BDF" w:rsidRPr="00464292">
        <w:rPr>
          <w:rFonts w:ascii="Georgia" w:hAnsi="Georgia"/>
        </w:rPr>
        <w:t xml:space="preserve"> – approximately $73,000 balance available to allocate to approved projects and spending.</w:t>
      </w:r>
      <w:r w:rsidR="00DC6513" w:rsidRPr="00464292">
        <w:rPr>
          <w:rFonts w:ascii="Georgia" w:hAnsi="Georgia"/>
        </w:rPr>
        <w:t xml:space="preserve">  </w:t>
      </w:r>
      <w:r w:rsidRPr="00464292">
        <w:rPr>
          <w:rFonts w:ascii="Georgia" w:hAnsi="Georgia"/>
        </w:rPr>
        <w:br/>
      </w:r>
    </w:p>
    <w:p w14:paraId="5CBE9275" w14:textId="78A86BA9" w:rsidR="0004580C" w:rsidRPr="00464292" w:rsidRDefault="00DC6513">
      <w:pPr>
        <w:rPr>
          <w:rFonts w:ascii="Georgia" w:hAnsi="Georgia"/>
        </w:rPr>
      </w:pPr>
      <w:r w:rsidRPr="00464292">
        <w:rPr>
          <w:rFonts w:ascii="Georgia" w:hAnsi="Georgia"/>
        </w:rPr>
        <w:t xml:space="preserve">F. Berkeley Springs State Park </w:t>
      </w:r>
      <w:r w:rsidR="00653373" w:rsidRPr="00464292">
        <w:rPr>
          <w:rFonts w:ascii="Georgia" w:hAnsi="Georgia"/>
        </w:rPr>
        <w:t xml:space="preserve">– </w:t>
      </w:r>
      <w:r w:rsidR="00BC024D" w:rsidRPr="00464292">
        <w:rPr>
          <w:rFonts w:ascii="Georgia" w:hAnsi="Georgia" w:hint="eastAsia"/>
        </w:rPr>
        <w:t xml:space="preserve">Work on the walls of the run has been completed </w:t>
      </w:r>
      <w:r w:rsidR="00763C64" w:rsidRPr="00464292">
        <w:rPr>
          <w:rFonts w:ascii="Georgia" w:hAnsi="Georgia"/>
        </w:rPr>
        <w:t>and DOH</w:t>
      </w:r>
      <w:r w:rsidR="00BC024D" w:rsidRPr="00464292">
        <w:rPr>
          <w:rFonts w:ascii="Georgia" w:hAnsi="Georgia" w:hint="eastAsia"/>
        </w:rPr>
        <w:t xml:space="preserve"> will complete a final inspection to confirm. The new South Bridge abutments are complete. The old North Bridge abutments have been replaced with stone and masonry walls match</w:t>
      </w:r>
      <w:r w:rsidR="00BF25A5" w:rsidRPr="00464292">
        <w:rPr>
          <w:rFonts w:ascii="Georgia" w:hAnsi="Georgia"/>
        </w:rPr>
        <w:t>ing</w:t>
      </w:r>
      <w:r w:rsidR="00BC024D" w:rsidRPr="00464292">
        <w:rPr>
          <w:rFonts w:ascii="Georgia" w:hAnsi="Georgia" w:hint="eastAsia"/>
        </w:rPr>
        <w:t xml:space="preserve"> the existing walls</w:t>
      </w:r>
      <w:r w:rsidR="00BF25A5" w:rsidRPr="00464292">
        <w:rPr>
          <w:rFonts w:ascii="Georgia" w:hAnsi="Georgia"/>
        </w:rPr>
        <w:t xml:space="preserve"> and </w:t>
      </w:r>
      <w:r w:rsidR="00BC024D" w:rsidRPr="00464292">
        <w:rPr>
          <w:rFonts w:ascii="Georgia" w:hAnsi="Georgia" w:hint="eastAsia"/>
        </w:rPr>
        <w:t>new concrete sidewalks are being poured.  The bridge</w:t>
      </w:r>
      <w:r w:rsidR="00763C64" w:rsidRPr="00464292">
        <w:rPr>
          <w:rFonts w:ascii="Georgia" w:hAnsi="Georgia"/>
        </w:rPr>
        <w:t xml:space="preserve"> deck has been installed and the bridge is in </w:t>
      </w:r>
      <w:r w:rsidR="00BC024D" w:rsidRPr="00464292">
        <w:rPr>
          <w:rFonts w:ascii="Georgia" w:hAnsi="Georgia" w:hint="eastAsia"/>
        </w:rPr>
        <w:t xml:space="preserve">final assembly </w:t>
      </w:r>
      <w:r w:rsidR="00763C64" w:rsidRPr="00464292">
        <w:rPr>
          <w:rFonts w:ascii="Georgia" w:hAnsi="Georgia"/>
        </w:rPr>
        <w:t>at the factory.</w:t>
      </w:r>
      <w:r w:rsidR="00BC024D" w:rsidRPr="00464292">
        <w:rPr>
          <w:rFonts w:ascii="Georgia" w:hAnsi="Georgia"/>
        </w:rPr>
        <w:br/>
      </w:r>
      <w:r w:rsidR="00EE6301" w:rsidRPr="00464292">
        <w:rPr>
          <w:rFonts w:ascii="Georgia" w:hAnsi="Georgia"/>
        </w:rPr>
        <w:tab/>
      </w:r>
    </w:p>
    <w:p w14:paraId="40ED93C3" w14:textId="627746E4" w:rsidR="00F76D36" w:rsidRPr="00464292" w:rsidRDefault="00EE6301">
      <w:pPr>
        <w:rPr>
          <w:rFonts w:ascii="Georgia" w:hAnsi="Georgia"/>
        </w:rPr>
      </w:pPr>
      <w:r w:rsidRPr="00464292">
        <w:rPr>
          <w:rFonts w:ascii="Georgia" w:hAnsi="Georgia"/>
        </w:rPr>
        <w:t xml:space="preserve">G. </w:t>
      </w:r>
      <w:r w:rsidR="00F76D36" w:rsidRPr="00464292">
        <w:rPr>
          <w:rFonts w:ascii="Georgia" w:hAnsi="Georgia"/>
        </w:rPr>
        <w:t>Mausoleum</w:t>
      </w:r>
      <w:r w:rsidR="00653373" w:rsidRPr="00464292">
        <w:rPr>
          <w:rFonts w:ascii="Georgia" w:hAnsi="Georgia"/>
        </w:rPr>
        <w:t xml:space="preserve"> – </w:t>
      </w:r>
      <w:r w:rsidR="00BC024D" w:rsidRPr="00464292">
        <w:rPr>
          <w:rFonts w:ascii="Georgia" w:hAnsi="Georgia"/>
        </w:rPr>
        <w:t xml:space="preserve">Contractor on a seasonal break and was advised to respond to letter sent by </w:t>
      </w:r>
      <w:r w:rsidR="00763C64" w:rsidRPr="00464292">
        <w:rPr>
          <w:rFonts w:ascii="Georgia" w:hAnsi="Georgia"/>
        </w:rPr>
        <w:t xml:space="preserve">The Town of Bath regarding his $2,000 payment request by </w:t>
      </w:r>
      <w:r w:rsidR="00BC024D" w:rsidRPr="00464292">
        <w:rPr>
          <w:rFonts w:ascii="Georgia" w:hAnsi="Georgia"/>
        </w:rPr>
        <w:t>Dec. 15</w:t>
      </w:r>
      <w:r w:rsidR="00BC024D" w:rsidRPr="00464292">
        <w:rPr>
          <w:rFonts w:ascii="Georgia" w:hAnsi="Georgia"/>
          <w:vertAlign w:val="superscript"/>
        </w:rPr>
        <w:t>th</w:t>
      </w:r>
      <w:r w:rsidR="00BC024D" w:rsidRPr="00464292">
        <w:rPr>
          <w:rFonts w:ascii="Georgia" w:hAnsi="Georgia"/>
        </w:rPr>
        <w:t>.</w:t>
      </w:r>
    </w:p>
    <w:p w14:paraId="0224EEA5" w14:textId="77777777" w:rsidR="00D140EA" w:rsidRPr="00464292" w:rsidRDefault="00DC6513">
      <w:pPr>
        <w:rPr>
          <w:rFonts w:ascii="Georgia" w:hAnsi="Georgia"/>
        </w:rPr>
      </w:pPr>
      <w:r w:rsidRPr="00464292">
        <w:rPr>
          <w:rFonts w:ascii="Georgia" w:hAnsi="Georgia"/>
        </w:rPr>
        <w:tab/>
        <w:t xml:space="preserve">    </w:t>
      </w:r>
    </w:p>
    <w:p w14:paraId="7DD798DA" w14:textId="70372BDA" w:rsidR="00D140EA" w:rsidRPr="00464292" w:rsidRDefault="00DC6513">
      <w:pPr>
        <w:rPr>
          <w:rFonts w:ascii="Georgia" w:hAnsi="Georgia"/>
        </w:rPr>
      </w:pPr>
      <w:r w:rsidRPr="00464292">
        <w:rPr>
          <w:rFonts w:ascii="Georgia" w:hAnsi="Georgia"/>
        </w:rPr>
        <w:t xml:space="preserve">5. </w:t>
      </w:r>
      <w:r w:rsidR="00AD0C2C" w:rsidRPr="00464292">
        <w:rPr>
          <w:rFonts w:ascii="Georgia" w:hAnsi="Georgia"/>
        </w:rPr>
        <w:t xml:space="preserve">Review of funding </w:t>
      </w:r>
      <w:r w:rsidR="00E36121" w:rsidRPr="00464292">
        <w:rPr>
          <w:rFonts w:ascii="Georgia" w:hAnsi="Georgia"/>
        </w:rPr>
        <w:t>requests</w:t>
      </w:r>
      <w:r w:rsidR="00AD0C2C" w:rsidRPr="00464292">
        <w:rPr>
          <w:rFonts w:ascii="Georgia" w:hAnsi="Georgia"/>
        </w:rPr>
        <w:t xml:space="preserve"> submitted to the WV </w:t>
      </w:r>
      <w:r w:rsidR="00A0506C" w:rsidRPr="00464292">
        <w:rPr>
          <w:rFonts w:ascii="Georgia" w:hAnsi="Georgia"/>
        </w:rPr>
        <w:t>Grant</w:t>
      </w:r>
      <w:r w:rsidR="00AD0C2C" w:rsidRPr="00464292">
        <w:rPr>
          <w:rFonts w:ascii="Georgia" w:hAnsi="Georgia"/>
        </w:rPr>
        <w:t xml:space="preserve"> Resource Center</w:t>
      </w:r>
      <w:r w:rsidRPr="00464292">
        <w:rPr>
          <w:rFonts w:ascii="Georgia" w:hAnsi="Georgia"/>
        </w:rPr>
        <w:t xml:space="preserve"> </w:t>
      </w:r>
      <w:r w:rsidR="00F02F8E" w:rsidRPr="00464292">
        <w:rPr>
          <w:rFonts w:ascii="Georgia" w:hAnsi="Georgia"/>
        </w:rPr>
        <w:t>(WVGRC</w:t>
      </w:r>
      <w:r w:rsidR="00464292">
        <w:rPr>
          <w:rFonts w:ascii="Georgia" w:hAnsi="Georgia"/>
        </w:rPr>
        <w:t>)</w:t>
      </w:r>
      <w:r w:rsidR="00BB4296" w:rsidRPr="00464292">
        <w:rPr>
          <w:rFonts w:ascii="Georgia" w:hAnsi="Georgia"/>
        </w:rPr>
        <w:t>.</w:t>
      </w:r>
      <w:r w:rsidR="005E12E6" w:rsidRPr="00464292">
        <w:rPr>
          <w:rFonts w:ascii="Georgia" w:hAnsi="Georgia"/>
        </w:rPr>
        <w:t xml:space="preserve"> </w:t>
      </w:r>
      <w:r w:rsidR="00F6284D" w:rsidRPr="00464292">
        <w:rPr>
          <w:rFonts w:ascii="Georgia" w:hAnsi="Georgia"/>
        </w:rPr>
        <w:t xml:space="preserve">Chairwoman Hickey and Council Member Greg Schene had a meeting with John King who runs the </w:t>
      </w:r>
      <w:r w:rsidR="00F6284D" w:rsidRPr="00464292">
        <w:rPr>
          <w:rFonts w:ascii="Georgia" w:hAnsi="Georgia" w:cs="Arial"/>
          <w:color w:val="222222"/>
          <w:shd w:val="clear" w:color="auto" w:fill="FFFFFF"/>
        </w:rPr>
        <w:t>DEP's Dilapidated Properties Program</w:t>
      </w:r>
      <w:r w:rsidR="00F6284D" w:rsidRPr="00464292">
        <w:rPr>
          <w:rFonts w:ascii="Georgia" w:hAnsi="Georgia"/>
        </w:rPr>
        <w:t xml:space="preserve"> to learn more about available funding.  RAISE </w:t>
      </w:r>
      <w:r w:rsidR="003B138C" w:rsidRPr="00464292">
        <w:rPr>
          <w:rFonts w:ascii="Georgia" w:hAnsi="Georgia"/>
        </w:rPr>
        <w:t xml:space="preserve">(Rebuilding American Infrastructure with Sustainability and Equity) </w:t>
      </w:r>
      <w:r w:rsidR="00464292" w:rsidRPr="00464292">
        <w:rPr>
          <w:rFonts w:ascii="Georgia" w:hAnsi="Georgia"/>
        </w:rPr>
        <w:t xml:space="preserve">grants </w:t>
      </w:r>
      <w:r w:rsidR="003B138C" w:rsidRPr="00464292">
        <w:rPr>
          <w:rFonts w:ascii="Georgia" w:hAnsi="Georgia"/>
        </w:rPr>
        <w:t>are being explored as are t</w:t>
      </w:r>
      <w:r w:rsidR="00F6284D" w:rsidRPr="00464292">
        <w:rPr>
          <w:rFonts w:ascii="Georgia" w:hAnsi="Georgia"/>
        </w:rPr>
        <w:t>ravel and tourism grants to rebuild and improve the Town of Bath’s websit</w:t>
      </w:r>
      <w:r w:rsidR="003B138C" w:rsidRPr="00464292">
        <w:rPr>
          <w:rFonts w:ascii="Georgia" w:hAnsi="Georgia"/>
        </w:rPr>
        <w:t>e</w:t>
      </w:r>
      <w:r w:rsidR="00F6284D" w:rsidRPr="00464292">
        <w:rPr>
          <w:rFonts w:ascii="Georgia" w:hAnsi="Georgia"/>
        </w:rPr>
        <w:t xml:space="preserve">.  </w:t>
      </w:r>
      <w:r w:rsidR="003869CD" w:rsidRPr="00464292">
        <w:rPr>
          <w:rFonts w:ascii="Georgia" w:hAnsi="Georgia"/>
        </w:rPr>
        <w:t xml:space="preserve">Public safety grants under COPS/JAG </w:t>
      </w:r>
      <w:r w:rsidR="00E4033E" w:rsidRPr="00464292">
        <w:rPr>
          <w:rFonts w:ascii="Georgia" w:hAnsi="Georgia"/>
        </w:rPr>
        <w:t xml:space="preserve">funding will be </w:t>
      </w:r>
      <w:r w:rsidR="00187187" w:rsidRPr="00464292">
        <w:rPr>
          <w:rFonts w:ascii="Georgia" w:hAnsi="Georgia"/>
        </w:rPr>
        <w:t xml:space="preserve">applied for when the new funding cycle </w:t>
      </w:r>
      <w:r w:rsidR="003B138C" w:rsidRPr="00464292">
        <w:rPr>
          <w:rFonts w:ascii="Georgia" w:hAnsi="Georgia"/>
        </w:rPr>
        <w:t>o</w:t>
      </w:r>
      <w:r w:rsidR="00187187" w:rsidRPr="00464292">
        <w:rPr>
          <w:rFonts w:ascii="Georgia" w:hAnsi="Georgia"/>
        </w:rPr>
        <w:t>pens in May.</w:t>
      </w:r>
      <w:r w:rsidR="00F7202C" w:rsidRPr="00464292">
        <w:rPr>
          <w:rFonts w:ascii="Georgia" w:hAnsi="Georgia"/>
        </w:rPr>
        <w:t xml:space="preserve">  </w:t>
      </w:r>
    </w:p>
    <w:p w14:paraId="0D0AF126" w14:textId="645CC3C1" w:rsidR="00D140EA" w:rsidRPr="00464292" w:rsidRDefault="00DC6513" w:rsidP="00EE6301">
      <w:pPr>
        <w:rPr>
          <w:rFonts w:ascii="Georgia" w:hAnsi="Georgia"/>
        </w:rPr>
      </w:pPr>
      <w:r w:rsidRPr="00464292">
        <w:rPr>
          <w:rFonts w:ascii="Georgia" w:hAnsi="Georgia"/>
        </w:rPr>
        <w:tab/>
        <w:t xml:space="preserve"> </w:t>
      </w:r>
    </w:p>
    <w:p w14:paraId="5FEE6B22" w14:textId="05D75185" w:rsidR="00E227F1" w:rsidRPr="00464292" w:rsidRDefault="00AD0C2C">
      <w:pPr>
        <w:rPr>
          <w:rFonts w:ascii="Georgia" w:hAnsi="Georgia"/>
        </w:rPr>
      </w:pPr>
      <w:r w:rsidRPr="00464292">
        <w:rPr>
          <w:rFonts w:ascii="Georgia" w:hAnsi="Georgia"/>
        </w:rPr>
        <w:lastRenderedPageBreak/>
        <w:t>6</w:t>
      </w:r>
      <w:r w:rsidR="00DC6513" w:rsidRPr="00464292">
        <w:rPr>
          <w:rFonts w:ascii="Georgia" w:hAnsi="Georgia"/>
        </w:rPr>
        <w:t xml:space="preserve">. </w:t>
      </w:r>
      <w:r w:rsidR="00030412" w:rsidRPr="00464292">
        <w:rPr>
          <w:rFonts w:ascii="Georgia" w:hAnsi="Georgia"/>
        </w:rPr>
        <w:t xml:space="preserve">USDA/NCRS Watershed and Flood Prevention Plan </w:t>
      </w:r>
      <w:r w:rsidR="00E227F1" w:rsidRPr="00464292">
        <w:rPr>
          <w:rFonts w:ascii="Georgia" w:hAnsi="Georgia"/>
        </w:rPr>
        <w:t>– Rebecca MacLeod</w:t>
      </w:r>
      <w:r w:rsidR="00030412" w:rsidRPr="00464292">
        <w:rPr>
          <w:rFonts w:ascii="Georgia" w:hAnsi="Georgia"/>
        </w:rPr>
        <w:t xml:space="preserve"> requested that the grants committee make a motion at the next Town Council meeting requesting approval of </w:t>
      </w:r>
      <w:r w:rsidR="00464292" w:rsidRPr="00464292">
        <w:rPr>
          <w:rFonts w:ascii="Georgia" w:hAnsi="Georgia"/>
        </w:rPr>
        <w:t>this</w:t>
      </w:r>
      <w:r w:rsidR="00030412" w:rsidRPr="00464292">
        <w:rPr>
          <w:rFonts w:ascii="Georgia" w:hAnsi="Georgia"/>
        </w:rPr>
        <w:t xml:space="preserve"> Plan with the Town of Bath as the </w:t>
      </w:r>
      <w:r w:rsidR="00B86B72" w:rsidRPr="00464292">
        <w:rPr>
          <w:rFonts w:ascii="Georgia" w:hAnsi="Georgia"/>
        </w:rPr>
        <w:t xml:space="preserve">designated </w:t>
      </w:r>
      <w:r w:rsidR="00030412" w:rsidRPr="00464292">
        <w:rPr>
          <w:rFonts w:ascii="Georgia" w:hAnsi="Georgia"/>
        </w:rPr>
        <w:t xml:space="preserve">sponsoring local organization.  </w:t>
      </w:r>
      <w:r w:rsidR="00F6284D" w:rsidRPr="00464292">
        <w:rPr>
          <w:rFonts w:ascii="Georgia" w:hAnsi="Georgia"/>
        </w:rPr>
        <w:t xml:space="preserve">The Plan </w:t>
      </w:r>
      <w:r w:rsidR="003B138C" w:rsidRPr="00464292">
        <w:rPr>
          <w:rFonts w:ascii="Georgia" w:hAnsi="Georgia"/>
        </w:rPr>
        <w:t xml:space="preserve">submitted to NRCS </w:t>
      </w:r>
      <w:r w:rsidR="00B86B72" w:rsidRPr="00464292">
        <w:rPr>
          <w:rFonts w:ascii="Georgia" w:hAnsi="Georgia"/>
        </w:rPr>
        <w:t>will detail</w:t>
      </w:r>
      <w:r w:rsidR="00F6284D" w:rsidRPr="00464292">
        <w:rPr>
          <w:rFonts w:ascii="Georgia" w:hAnsi="Georgia"/>
        </w:rPr>
        <w:t xml:space="preserve"> watershed conservation </w:t>
      </w:r>
      <w:r w:rsidR="00B86B72" w:rsidRPr="00464292">
        <w:rPr>
          <w:rFonts w:ascii="Georgia" w:hAnsi="Georgia"/>
        </w:rPr>
        <w:t xml:space="preserve">and flood mitigation </w:t>
      </w:r>
      <w:r w:rsidR="00F6284D" w:rsidRPr="00464292">
        <w:rPr>
          <w:rFonts w:ascii="Georgia" w:hAnsi="Georgia"/>
        </w:rPr>
        <w:t>issues of concern</w:t>
      </w:r>
      <w:r w:rsidR="003B138C" w:rsidRPr="00464292">
        <w:rPr>
          <w:rFonts w:ascii="Georgia" w:hAnsi="Georgia"/>
        </w:rPr>
        <w:t xml:space="preserve">, </w:t>
      </w:r>
      <w:r w:rsidR="006D58DC" w:rsidRPr="00464292">
        <w:rPr>
          <w:rFonts w:ascii="Georgia" w:hAnsi="Georgia"/>
        </w:rPr>
        <w:t xml:space="preserve">determine objectives, </w:t>
      </w:r>
      <w:r w:rsidR="00464292">
        <w:rPr>
          <w:rFonts w:ascii="Georgia" w:hAnsi="Georgia"/>
        </w:rPr>
        <w:t xml:space="preserve">and </w:t>
      </w:r>
      <w:r w:rsidR="006D58DC" w:rsidRPr="00464292">
        <w:rPr>
          <w:rFonts w:ascii="Georgia" w:hAnsi="Georgia"/>
        </w:rPr>
        <w:t xml:space="preserve">identify </w:t>
      </w:r>
      <w:r w:rsidR="00464292">
        <w:rPr>
          <w:rFonts w:ascii="Georgia" w:hAnsi="Georgia"/>
        </w:rPr>
        <w:t>available resources and</w:t>
      </w:r>
      <w:r w:rsidR="006D58DC" w:rsidRPr="00464292">
        <w:rPr>
          <w:rFonts w:ascii="Georgia" w:hAnsi="Georgia"/>
        </w:rPr>
        <w:t xml:space="preserve"> remediation </w:t>
      </w:r>
      <w:r w:rsidR="003B138C" w:rsidRPr="00464292">
        <w:rPr>
          <w:rFonts w:ascii="Georgia" w:hAnsi="Georgia"/>
        </w:rPr>
        <w:t xml:space="preserve">practices to be </w:t>
      </w:r>
      <w:r w:rsidR="00464292">
        <w:rPr>
          <w:rFonts w:ascii="Georgia" w:hAnsi="Georgia"/>
        </w:rPr>
        <w:t xml:space="preserve">implemented.  </w:t>
      </w:r>
      <w:r w:rsidR="00B86B72" w:rsidRPr="00464292">
        <w:rPr>
          <w:rFonts w:ascii="Georgia" w:hAnsi="Georgia"/>
        </w:rPr>
        <w:t>As the Plan Sponsor, the Town</w:t>
      </w:r>
      <w:r w:rsidR="00464292">
        <w:rPr>
          <w:rFonts w:ascii="Georgia" w:hAnsi="Georgia"/>
        </w:rPr>
        <w:t xml:space="preserve"> is responsible for the overall management of the plan with the support of community partners and </w:t>
      </w:r>
      <w:r w:rsidR="00B86B72" w:rsidRPr="00464292">
        <w:rPr>
          <w:rFonts w:ascii="Georgia" w:hAnsi="Georgia"/>
        </w:rPr>
        <w:t xml:space="preserve">must create public engagement campaigns to include outreach materials </w:t>
      </w:r>
      <w:r w:rsidR="003B138C" w:rsidRPr="00464292">
        <w:rPr>
          <w:rFonts w:ascii="Georgia" w:hAnsi="Georgia"/>
        </w:rPr>
        <w:t xml:space="preserve">to encourage public participation in the watershed planning process.  </w:t>
      </w:r>
      <w:r w:rsidR="00B86B72" w:rsidRPr="00464292">
        <w:rPr>
          <w:rFonts w:ascii="Georgia" w:hAnsi="Georgia"/>
        </w:rPr>
        <w:t>If the Plan is approved, a separate application for NRCS implementation assistance will be submitted.</w:t>
      </w:r>
    </w:p>
    <w:p w14:paraId="69C6B92B" w14:textId="77777777" w:rsidR="00E227F1" w:rsidRPr="00464292" w:rsidRDefault="00E227F1">
      <w:pPr>
        <w:rPr>
          <w:rFonts w:ascii="Georgia" w:hAnsi="Georgia"/>
        </w:rPr>
      </w:pPr>
    </w:p>
    <w:p w14:paraId="4A403D3C" w14:textId="3DDBFD8A" w:rsidR="00D140EA" w:rsidRPr="00464292" w:rsidRDefault="00E227F1">
      <w:pPr>
        <w:rPr>
          <w:rFonts w:ascii="Georgia" w:hAnsi="Georgia"/>
        </w:rPr>
      </w:pPr>
      <w:r w:rsidRPr="00464292">
        <w:rPr>
          <w:rFonts w:ascii="Georgia" w:hAnsi="Georgia"/>
        </w:rPr>
        <w:t xml:space="preserve">7. </w:t>
      </w:r>
      <w:r w:rsidR="00DC6513" w:rsidRPr="00464292">
        <w:rPr>
          <w:rFonts w:ascii="Georgia" w:hAnsi="Georgia"/>
        </w:rPr>
        <w:t xml:space="preserve">Next </w:t>
      </w:r>
      <w:r w:rsidR="00A71A25" w:rsidRPr="00464292">
        <w:rPr>
          <w:rFonts w:ascii="Georgia" w:hAnsi="Georgia"/>
        </w:rPr>
        <w:t>m</w:t>
      </w:r>
      <w:r w:rsidR="00DC6513" w:rsidRPr="00464292">
        <w:rPr>
          <w:rFonts w:ascii="Georgia" w:hAnsi="Georgia"/>
        </w:rPr>
        <w:t xml:space="preserve">eeting </w:t>
      </w:r>
      <w:r w:rsidR="00C37978" w:rsidRPr="00464292">
        <w:rPr>
          <w:rFonts w:ascii="Georgia" w:hAnsi="Georgia"/>
        </w:rPr>
        <w:t>will be held on</w:t>
      </w:r>
      <w:r w:rsidR="00DC6513" w:rsidRPr="00464292">
        <w:rPr>
          <w:rFonts w:ascii="Georgia" w:hAnsi="Georgia"/>
        </w:rPr>
        <w:t xml:space="preserve"> </w:t>
      </w:r>
      <w:r w:rsidR="006E509D">
        <w:rPr>
          <w:rFonts w:ascii="Georgia" w:hAnsi="Georgia"/>
        </w:rPr>
        <w:t>January 15</w:t>
      </w:r>
      <w:r w:rsidR="00DC6513" w:rsidRPr="00464292">
        <w:rPr>
          <w:rFonts w:ascii="Georgia" w:hAnsi="Georgia"/>
        </w:rPr>
        <w:t>, 4</w:t>
      </w:r>
      <w:r w:rsidR="00EE6301" w:rsidRPr="00464292">
        <w:rPr>
          <w:rFonts w:ascii="Georgia" w:hAnsi="Georgia"/>
        </w:rPr>
        <w:t>:</w:t>
      </w:r>
      <w:r w:rsidR="002A1156" w:rsidRPr="00464292">
        <w:rPr>
          <w:rFonts w:ascii="Georgia" w:hAnsi="Georgia"/>
        </w:rPr>
        <w:t>30 pm</w:t>
      </w:r>
      <w:r w:rsidR="00C37978" w:rsidRPr="00464292">
        <w:rPr>
          <w:rFonts w:ascii="Georgia" w:hAnsi="Georgia"/>
        </w:rPr>
        <w:t>.</w:t>
      </w:r>
    </w:p>
    <w:p w14:paraId="7D6BE485" w14:textId="77777777" w:rsidR="00C37978" w:rsidRPr="00464292" w:rsidRDefault="00C37978">
      <w:pPr>
        <w:rPr>
          <w:rFonts w:ascii="Georgia" w:hAnsi="Georgia"/>
        </w:rPr>
      </w:pPr>
    </w:p>
    <w:p w14:paraId="13D77846" w14:textId="35F94A63" w:rsidR="00C37978" w:rsidRPr="00464292" w:rsidRDefault="00E227F1">
      <w:pPr>
        <w:rPr>
          <w:rFonts w:ascii="Georgia" w:hAnsi="Georgia"/>
        </w:rPr>
      </w:pPr>
      <w:r w:rsidRPr="00464292">
        <w:rPr>
          <w:rFonts w:ascii="Georgia" w:hAnsi="Georgia"/>
        </w:rPr>
        <w:t>8</w:t>
      </w:r>
      <w:r w:rsidR="00C37978" w:rsidRPr="00464292">
        <w:rPr>
          <w:rFonts w:ascii="Georgia" w:hAnsi="Georgia"/>
        </w:rPr>
        <w:t xml:space="preserve">.  The meeting was adjourned at </w:t>
      </w:r>
      <w:r w:rsidR="00030412" w:rsidRPr="00464292">
        <w:rPr>
          <w:rFonts w:ascii="Georgia" w:hAnsi="Georgia"/>
        </w:rPr>
        <w:t>4:5</w:t>
      </w:r>
      <w:r w:rsidR="007318D7" w:rsidRPr="00464292">
        <w:rPr>
          <w:rFonts w:ascii="Georgia" w:hAnsi="Georgia"/>
        </w:rPr>
        <w:t>5</w:t>
      </w:r>
      <w:r w:rsidR="00C37978" w:rsidRPr="00464292">
        <w:rPr>
          <w:rFonts w:ascii="Georgia" w:hAnsi="Georgia"/>
        </w:rPr>
        <w:t xml:space="preserve"> PM.</w:t>
      </w:r>
    </w:p>
    <w:sectPr w:rsidR="00C37978" w:rsidRPr="00464292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17DD7"/>
    <w:multiLevelType w:val="multilevel"/>
    <w:tmpl w:val="D40C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1234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EA"/>
    <w:rsid w:val="00013188"/>
    <w:rsid w:val="0002288F"/>
    <w:rsid w:val="00025915"/>
    <w:rsid w:val="00030412"/>
    <w:rsid w:val="0004580C"/>
    <w:rsid w:val="00072FCE"/>
    <w:rsid w:val="000F5224"/>
    <w:rsid w:val="001002EA"/>
    <w:rsid w:val="0010304F"/>
    <w:rsid w:val="00103FBB"/>
    <w:rsid w:val="00115F57"/>
    <w:rsid w:val="00187187"/>
    <w:rsid w:val="001D6D24"/>
    <w:rsid w:val="001F2F1C"/>
    <w:rsid w:val="00202552"/>
    <w:rsid w:val="00241D7A"/>
    <w:rsid w:val="0024407D"/>
    <w:rsid w:val="002A1156"/>
    <w:rsid w:val="002A2128"/>
    <w:rsid w:val="002A3F85"/>
    <w:rsid w:val="002C6799"/>
    <w:rsid w:val="00321148"/>
    <w:rsid w:val="003869CD"/>
    <w:rsid w:val="003B138C"/>
    <w:rsid w:val="003C055E"/>
    <w:rsid w:val="0046109F"/>
    <w:rsid w:val="00464292"/>
    <w:rsid w:val="00466818"/>
    <w:rsid w:val="00487CDA"/>
    <w:rsid w:val="00523F66"/>
    <w:rsid w:val="0053328D"/>
    <w:rsid w:val="00544EB7"/>
    <w:rsid w:val="005665E2"/>
    <w:rsid w:val="005665E8"/>
    <w:rsid w:val="00567E9D"/>
    <w:rsid w:val="005842E0"/>
    <w:rsid w:val="005B543D"/>
    <w:rsid w:val="005E12E6"/>
    <w:rsid w:val="00620093"/>
    <w:rsid w:val="00634BDC"/>
    <w:rsid w:val="006370A0"/>
    <w:rsid w:val="00653373"/>
    <w:rsid w:val="006C1DE7"/>
    <w:rsid w:val="006D58DC"/>
    <w:rsid w:val="006E509D"/>
    <w:rsid w:val="00701FCC"/>
    <w:rsid w:val="00725A6C"/>
    <w:rsid w:val="007318D7"/>
    <w:rsid w:val="00763C64"/>
    <w:rsid w:val="00764293"/>
    <w:rsid w:val="008245B2"/>
    <w:rsid w:val="008A4327"/>
    <w:rsid w:val="008A620D"/>
    <w:rsid w:val="008C0BDF"/>
    <w:rsid w:val="00904644"/>
    <w:rsid w:val="00922EE9"/>
    <w:rsid w:val="00A0506C"/>
    <w:rsid w:val="00A302B7"/>
    <w:rsid w:val="00A41E15"/>
    <w:rsid w:val="00A53A18"/>
    <w:rsid w:val="00A671E8"/>
    <w:rsid w:val="00A71A25"/>
    <w:rsid w:val="00AB5692"/>
    <w:rsid w:val="00AD0C2C"/>
    <w:rsid w:val="00AE52E9"/>
    <w:rsid w:val="00B02DB2"/>
    <w:rsid w:val="00B24307"/>
    <w:rsid w:val="00B25470"/>
    <w:rsid w:val="00B27FC0"/>
    <w:rsid w:val="00B343F9"/>
    <w:rsid w:val="00B6196B"/>
    <w:rsid w:val="00B73F6B"/>
    <w:rsid w:val="00B80074"/>
    <w:rsid w:val="00B86B72"/>
    <w:rsid w:val="00BB4296"/>
    <w:rsid w:val="00BC024D"/>
    <w:rsid w:val="00BC3062"/>
    <w:rsid w:val="00BD6C84"/>
    <w:rsid w:val="00BF25A5"/>
    <w:rsid w:val="00C31294"/>
    <w:rsid w:val="00C37978"/>
    <w:rsid w:val="00C41097"/>
    <w:rsid w:val="00C4374B"/>
    <w:rsid w:val="00CC6787"/>
    <w:rsid w:val="00D0300D"/>
    <w:rsid w:val="00D140EA"/>
    <w:rsid w:val="00D34FB2"/>
    <w:rsid w:val="00D50602"/>
    <w:rsid w:val="00D65A2E"/>
    <w:rsid w:val="00D772D9"/>
    <w:rsid w:val="00D80F5C"/>
    <w:rsid w:val="00DC6513"/>
    <w:rsid w:val="00E227F1"/>
    <w:rsid w:val="00E36121"/>
    <w:rsid w:val="00E4033E"/>
    <w:rsid w:val="00ED3A1D"/>
    <w:rsid w:val="00EE6301"/>
    <w:rsid w:val="00F02F8E"/>
    <w:rsid w:val="00F22C14"/>
    <w:rsid w:val="00F32385"/>
    <w:rsid w:val="00F6284D"/>
    <w:rsid w:val="00F64FE9"/>
    <w:rsid w:val="00F7202C"/>
    <w:rsid w:val="00F76D36"/>
    <w:rsid w:val="00F86A8A"/>
    <w:rsid w:val="00F96446"/>
    <w:rsid w:val="00FA57B7"/>
    <w:rsid w:val="00FB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23E0"/>
  <w15:docId w15:val="{CA841575-8042-48FC-8EA5-CBE6271D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Lynn Hickey</dc:creator>
  <cp:keywords/>
  <dc:description/>
  <cp:lastModifiedBy>Breauna Farris</cp:lastModifiedBy>
  <cp:revision>2</cp:revision>
  <cp:lastPrinted>2024-01-15T19:30:00Z</cp:lastPrinted>
  <dcterms:created xsi:type="dcterms:W3CDTF">2024-01-24T18:54:00Z</dcterms:created>
  <dcterms:modified xsi:type="dcterms:W3CDTF">2024-01-24T18:54:00Z</dcterms:modified>
  <dc:language>en-US</dc:language>
</cp:coreProperties>
</file>