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FB8B" w14:textId="77777777" w:rsidR="00F22859" w:rsidRPr="003B674F" w:rsidRDefault="00F22859" w:rsidP="00B07166">
      <w:pPr>
        <w:spacing w:after="0"/>
        <w:jc w:val="center"/>
        <w:rPr>
          <w:b/>
          <w:bCs/>
          <w:sz w:val="28"/>
          <w:szCs w:val="28"/>
        </w:rPr>
      </w:pPr>
      <w:r w:rsidRPr="003B674F">
        <w:rPr>
          <w:b/>
          <w:bCs/>
          <w:sz w:val="28"/>
          <w:szCs w:val="28"/>
        </w:rPr>
        <w:t>Town of Bath Cemetery Committee</w:t>
      </w:r>
    </w:p>
    <w:p w14:paraId="61C67FB3" w14:textId="1108D21E" w:rsidR="00DA612A" w:rsidRPr="003B674F" w:rsidRDefault="00F22859" w:rsidP="00DA612A">
      <w:pPr>
        <w:spacing w:after="0"/>
        <w:jc w:val="center"/>
        <w:rPr>
          <w:b/>
          <w:bCs/>
          <w:sz w:val="28"/>
          <w:szCs w:val="28"/>
        </w:rPr>
      </w:pPr>
      <w:r w:rsidRPr="003B674F">
        <w:rPr>
          <w:b/>
          <w:bCs/>
          <w:sz w:val="28"/>
          <w:szCs w:val="28"/>
        </w:rPr>
        <w:t>July 12, 202</w:t>
      </w:r>
      <w:r w:rsidR="00494CAB">
        <w:rPr>
          <w:b/>
          <w:bCs/>
          <w:sz w:val="28"/>
          <w:szCs w:val="28"/>
        </w:rPr>
        <w:t>2</w:t>
      </w:r>
      <w:r w:rsidRPr="003B674F">
        <w:rPr>
          <w:b/>
          <w:bCs/>
          <w:sz w:val="28"/>
          <w:szCs w:val="28"/>
        </w:rPr>
        <w:t>, @ 4:30 PM</w:t>
      </w:r>
    </w:p>
    <w:p w14:paraId="5F6431B3" w14:textId="59DF2CCC" w:rsidR="00F22859" w:rsidRPr="003B674F" w:rsidRDefault="00F22859" w:rsidP="00DA612A">
      <w:pPr>
        <w:spacing w:after="0"/>
        <w:jc w:val="center"/>
        <w:rPr>
          <w:b/>
          <w:bCs/>
          <w:sz w:val="28"/>
          <w:szCs w:val="28"/>
        </w:rPr>
      </w:pPr>
      <w:r w:rsidRPr="003B674F">
        <w:rPr>
          <w:b/>
          <w:bCs/>
          <w:sz w:val="28"/>
          <w:szCs w:val="28"/>
        </w:rPr>
        <w:t>Agenda</w:t>
      </w:r>
    </w:p>
    <w:p w14:paraId="338D6A63" w14:textId="171DDDF5" w:rsidR="00DA612A" w:rsidRPr="003B674F" w:rsidRDefault="00DA612A" w:rsidP="00F22859">
      <w:pPr>
        <w:spacing w:after="0"/>
        <w:rPr>
          <w:sz w:val="28"/>
          <w:szCs w:val="28"/>
        </w:rPr>
      </w:pPr>
    </w:p>
    <w:p w14:paraId="3C2CA122" w14:textId="77777777" w:rsidR="00DA612A" w:rsidRPr="003B674F" w:rsidRDefault="00DA612A" w:rsidP="00F22859">
      <w:pPr>
        <w:spacing w:after="0"/>
        <w:rPr>
          <w:sz w:val="28"/>
          <w:szCs w:val="28"/>
        </w:rPr>
      </w:pPr>
    </w:p>
    <w:p w14:paraId="10EFAA7C" w14:textId="5D3E9161" w:rsidR="00DA612A" w:rsidRPr="003B674F" w:rsidRDefault="00F22859" w:rsidP="00F22859">
      <w:pPr>
        <w:pStyle w:val="ListParagraph"/>
        <w:numPr>
          <w:ilvl w:val="0"/>
          <w:numId w:val="1"/>
        </w:numPr>
        <w:spacing w:after="0"/>
        <w:rPr>
          <w:sz w:val="28"/>
          <w:szCs w:val="28"/>
        </w:rPr>
      </w:pPr>
      <w:r w:rsidRPr="003B674F">
        <w:rPr>
          <w:sz w:val="28"/>
          <w:szCs w:val="28"/>
        </w:rPr>
        <w:t>TBCMM</w:t>
      </w:r>
      <w:r w:rsidR="00DA612A" w:rsidRPr="003B674F">
        <w:rPr>
          <w:sz w:val="28"/>
          <w:szCs w:val="28"/>
        </w:rPr>
        <w:t>I</w:t>
      </w:r>
      <w:r w:rsidRPr="003B674F">
        <w:rPr>
          <w:sz w:val="28"/>
          <w:szCs w:val="28"/>
        </w:rPr>
        <w:t>’s funding</w:t>
      </w:r>
    </w:p>
    <w:p w14:paraId="3C481AC8" w14:textId="1E233B6F" w:rsidR="00DA612A" w:rsidRPr="003B674F" w:rsidRDefault="00F22859" w:rsidP="00DA612A">
      <w:pPr>
        <w:pStyle w:val="ListParagraph"/>
        <w:numPr>
          <w:ilvl w:val="0"/>
          <w:numId w:val="1"/>
        </w:numPr>
        <w:spacing w:after="0"/>
        <w:rPr>
          <w:sz w:val="28"/>
          <w:szCs w:val="28"/>
        </w:rPr>
      </w:pPr>
      <w:r w:rsidRPr="003B674F">
        <w:rPr>
          <w:sz w:val="28"/>
          <w:szCs w:val="28"/>
        </w:rPr>
        <w:t>Business registration for TBCMM</w:t>
      </w:r>
      <w:r w:rsidR="00DA612A" w:rsidRPr="003B674F">
        <w:rPr>
          <w:sz w:val="28"/>
          <w:szCs w:val="28"/>
        </w:rPr>
        <w:t>I</w:t>
      </w:r>
    </w:p>
    <w:p w14:paraId="5E69F380" w14:textId="48ABE4DE" w:rsidR="00DA612A" w:rsidRPr="003B674F" w:rsidRDefault="00DA612A" w:rsidP="00DA612A">
      <w:pPr>
        <w:pStyle w:val="ListParagraph"/>
        <w:numPr>
          <w:ilvl w:val="0"/>
          <w:numId w:val="1"/>
        </w:numPr>
        <w:spacing w:after="0"/>
        <w:rPr>
          <w:sz w:val="28"/>
          <w:szCs w:val="28"/>
        </w:rPr>
      </w:pPr>
      <w:r w:rsidRPr="003B674F">
        <w:rPr>
          <w:sz w:val="28"/>
          <w:szCs w:val="28"/>
        </w:rPr>
        <w:t>Status of Annexation of the Olde English Cemetery</w:t>
      </w:r>
    </w:p>
    <w:p w14:paraId="057806CC" w14:textId="21EC04DE" w:rsidR="00DA612A" w:rsidRPr="003B674F" w:rsidRDefault="00DA612A" w:rsidP="00DA612A">
      <w:pPr>
        <w:pStyle w:val="ListParagraph"/>
        <w:numPr>
          <w:ilvl w:val="0"/>
          <w:numId w:val="1"/>
        </w:numPr>
        <w:spacing w:after="0"/>
        <w:rPr>
          <w:sz w:val="28"/>
          <w:szCs w:val="28"/>
        </w:rPr>
      </w:pPr>
      <w:r w:rsidRPr="003B674F">
        <w:rPr>
          <w:sz w:val="28"/>
          <w:szCs w:val="28"/>
        </w:rPr>
        <w:t>Status of Cemetery Employees</w:t>
      </w:r>
    </w:p>
    <w:p w14:paraId="2422EE7B" w14:textId="77777777" w:rsidR="00DA612A" w:rsidRPr="003B674F" w:rsidRDefault="00F22859" w:rsidP="00DA612A">
      <w:pPr>
        <w:pStyle w:val="ListParagraph"/>
        <w:numPr>
          <w:ilvl w:val="0"/>
          <w:numId w:val="1"/>
        </w:numPr>
        <w:spacing w:after="0"/>
        <w:rPr>
          <w:sz w:val="28"/>
          <w:szCs w:val="28"/>
        </w:rPr>
      </w:pPr>
      <w:r w:rsidRPr="003B674F">
        <w:rPr>
          <w:sz w:val="28"/>
          <w:szCs w:val="28"/>
        </w:rPr>
        <w:t>Old business</w:t>
      </w:r>
    </w:p>
    <w:p w14:paraId="2E2C3F10" w14:textId="0D929D0C" w:rsidR="00F22859" w:rsidRDefault="00F22859" w:rsidP="00DA612A">
      <w:pPr>
        <w:pStyle w:val="ListParagraph"/>
        <w:numPr>
          <w:ilvl w:val="0"/>
          <w:numId w:val="1"/>
        </w:numPr>
        <w:spacing w:after="0"/>
        <w:rPr>
          <w:sz w:val="28"/>
          <w:szCs w:val="28"/>
        </w:rPr>
      </w:pPr>
      <w:r w:rsidRPr="003B674F">
        <w:rPr>
          <w:sz w:val="28"/>
          <w:szCs w:val="28"/>
        </w:rPr>
        <w:t>New busines</w:t>
      </w:r>
      <w:r w:rsidR="00DA612A" w:rsidRPr="003B674F">
        <w:rPr>
          <w:sz w:val="28"/>
          <w:szCs w:val="28"/>
        </w:rPr>
        <w:t xml:space="preserve">s </w:t>
      </w:r>
    </w:p>
    <w:p w14:paraId="4C9F9C9E" w14:textId="53296DEB" w:rsidR="009C789A" w:rsidRDefault="009C789A" w:rsidP="009C789A">
      <w:pPr>
        <w:spacing w:after="0"/>
        <w:rPr>
          <w:sz w:val="28"/>
          <w:szCs w:val="28"/>
        </w:rPr>
      </w:pPr>
    </w:p>
    <w:p w14:paraId="776AC4BB" w14:textId="560A3D82" w:rsidR="009C789A" w:rsidRDefault="009C789A" w:rsidP="009C789A">
      <w:pPr>
        <w:spacing w:after="0"/>
        <w:rPr>
          <w:sz w:val="28"/>
          <w:szCs w:val="28"/>
        </w:rPr>
      </w:pPr>
    </w:p>
    <w:p w14:paraId="61E67C91" w14:textId="6245A66F" w:rsidR="009C789A" w:rsidRDefault="009C789A" w:rsidP="009C789A">
      <w:pPr>
        <w:spacing w:after="0"/>
        <w:rPr>
          <w:sz w:val="28"/>
          <w:szCs w:val="28"/>
        </w:rPr>
      </w:pPr>
    </w:p>
    <w:p w14:paraId="250ECF69" w14:textId="4437B5E0" w:rsidR="009C789A" w:rsidRDefault="009C789A" w:rsidP="009C789A">
      <w:pPr>
        <w:spacing w:after="0"/>
        <w:rPr>
          <w:sz w:val="28"/>
          <w:szCs w:val="28"/>
        </w:rPr>
      </w:pPr>
    </w:p>
    <w:p w14:paraId="28493E33" w14:textId="1CE3EC9E" w:rsidR="009C789A" w:rsidRDefault="009C789A" w:rsidP="009C789A">
      <w:pPr>
        <w:spacing w:after="0"/>
        <w:rPr>
          <w:sz w:val="28"/>
          <w:szCs w:val="28"/>
        </w:rPr>
      </w:pPr>
    </w:p>
    <w:p w14:paraId="6EF924D0" w14:textId="67064156" w:rsidR="009C789A" w:rsidRDefault="009C789A" w:rsidP="009C789A">
      <w:pPr>
        <w:spacing w:after="0"/>
        <w:rPr>
          <w:sz w:val="28"/>
          <w:szCs w:val="28"/>
        </w:rPr>
      </w:pPr>
    </w:p>
    <w:p w14:paraId="76057128" w14:textId="49D30178" w:rsidR="009C789A" w:rsidRDefault="009C789A" w:rsidP="009C789A">
      <w:pPr>
        <w:spacing w:after="0"/>
        <w:rPr>
          <w:sz w:val="28"/>
          <w:szCs w:val="28"/>
        </w:rPr>
      </w:pPr>
    </w:p>
    <w:p w14:paraId="3EEC2ED6" w14:textId="05CDA435" w:rsidR="009C789A" w:rsidRDefault="009C789A" w:rsidP="009C789A">
      <w:pPr>
        <w:spacing w:after="0"/>
        <w:rPr>
          <w:sz w:val="28"/>
          <w:szCs w:val="28"/>
        </w:rPr>
      </w:pPr>
    </w:p>
    <w:p w14:paraId="3D213E46" w14:textId="3F5EE609" w:rsidR="009C789A" w:rsidRDefault="009C789A" w:rsidP="009C789A">
      <w:pPr>
        <w:spacing w:after="0"/>
        <w:rPr>
          <w:sz w:val="28"/>
          <w:szCs w:val="28"/>
        </w:rPr>
      </w:pPr>
    </w:p>
    <w:p w14:paraId="36ABC29C" w14:textId="76559E41" w:rsidR="009C789A" w:rsidRDefault="009C789A" w:rsidP="009C789A">
      <w:pPr>
        <w:spacing w:after="0"/>
        <w:rPr>
          <w:sz w:val="28"/>
          <w:szCs w:val="28"/>
        </w:rPr>
      </w:pPr>
    </w:p>
    <w:p w14:paraId="4DA51DAC" w14:textId="52702547" w:rsidR="009C789A" w:rsidRDefault="009C789A" w:rsidP="009C789A">
      <w:pPr>
        <w:spacing w:after="0"/>
        <w:rPr>
          <w:sz w:val="28"/>
          <w:szCs w:val="28"/>
        </w:rPr>
      </w:pPr>
    </w:p>
    <w:p w14:paraId="3352EDCF" w14:textId="0F79EFF3" w:rsidR="009C789A" w:rsidRDefault="009C789A" w:rsidP="009C789A">
      <w:pPr>
        <w:spacing w:after="0"/>
        <w:rPr>
          <w:sz w:val="28"/>
          <w:szCs w:val="28"/>
        </w:rPr>
      </w:pPr>
    </w:p>
    <w:p w14:paraId="53F6F745" w14:textId="44790289" w:rsidR="009C789A" w:rsidRDefault="009C789A" w:rsidP="009C789A">
      <w:pPr>
        <w:spacing w:after="0"/>
        <w:rPr>
          <w:sz w:val="28"/>
          <w:szCs w:val="28"/>
        </w:rPr>
      </w:pPr>
    </w:p>
    <w:p w14:paraId="71630DE5" w14:textId="0018F904" w:rsidR="009C789A" w:rsidRDefault="009C789A" w:rsidP="009C789A">
      <w:pPr>
        <w:spacing w:after="0"/>
        <w:rPr>
          <w:sz w:val="28"/>
          <w:szCs w:val="28"/>
        </w:rPr>
      </w:pPr>
    </w:p>
    <w:p w14:paraId="5915B471" w14:textId="30B8306A" w:rsidR="009C789A" w:rsidRDefault="009C789A" w:rsidP="009C789A">
      <w:pPr>
        <w:spacing w:after="0"/>
        <w:rPr>
          <w:sz w:val="28"/>
          <w:szCs w:val="28"/>
        </w:rPr>
      </w:pPr>
    </w:p>
    <w:p w14:paraId="25262010" w14:textId="42A8B937" w:rsidR="009C789A" w:rsidRDefault="009C789A" w:rsidP="009C789A">
      <w:pPr>
        <w:spacing w:after="0"/>
        <w:rPr>
          <w:sz w:val="28"/>
          <w:szCs w:val="28"/>
        </w:rPr>
      </w:pPr>
    </w:p>
    <w:p w14:paraId="5DD63DAF" w14:textId="7F094015" w:rsidR="009C789A" w:rsidRDefault="009C789A" w:rsidP="009C789A">
      <w:pPr>
        <w:spacing w:after="0"/>
        <w:rPr>
          <w:sz w:val="28"/>
          <w:szCs w:val="28"/>
        </w:rPr>
      </w:pPr>
    </w:p>
    <w:p w14:paraId="20EC59D8" w14:textId="263F82D2" w:rsidR="009C789A" w:rsidRDefault="009C789A" w:rsidP="009C789A">
      <w:pPr>
        <w:spacing w:after="0"/>
        <w:rPr>
          <w:sz w:val="28"/>
          <w:szCs w:val="28"/>
        </w:rPr>
      </w:pPr>
    </w:p>
    <w:p w14:paraId="6D8A7379" w14:textId="737CEA35" w:rsidR="009C789A" w:rsidRDefault="009C789A" w:rsidP="009C789A">
      <w:pPr>
        <w:spacing w:after="0"/>
        <w:rPr>
          <w:sz w:val="28"/>
          <w:szCs w:val="28"/>
        </w:rPr>
      </w:pPr>
    </w:p>
    <w:p w14:paraId="1A31D9D5" w14:textId="057E8D7C" w:rsidR="009C789A" w:rsidRDefault="009C789A" w:rsidP="009C789A">
      <w:pPr>
        <w:spacing w:after="0"/>
        <w:rPr>
          <w:sz w:val="28"/>
          <w:szCs w:val="28"/>
        </w:rPr>
      </w:pPr>
    </w:p>
    <w:p w14:paraId="63067E00" w14:textId="0B1CA96F" w:rsidR="009C789A" w:rsidRDefault="009C789A" w:rsidP="009C789A">
      <w:pPr>
        <w:spacing w:after="0"/>
        <w:rPr>
          <w:sz w:val="28"/>
          <w:szCs w:val="28"/>
        </w:rPr>
      </w:pPr>
    </w:p>
    <w:p w14:paraId="659CBC39" w14:textId="48EDB9B0" w:rsidR="009C789A" w:rsidRDefault="009C789A" w:rsidP="009C789A">
      <w:pPr>
        <w:spacing w:after="0"/>
        <w:rPr>
          <w:sz w:val="28"/>
          <w:szCs w:val="28"/>
        </w:rPr>
      </w:pPr>
    </w:p>
    <w:p w14:paraId="62F96CC0" w14:textId="15CDFD76" w:rsidR="009C789A" w:rsidRDefault="009C789A" w:rsidP="009C789A">
      <w:pPr>
        <w:spacing w:after="0"/>
        <w:rPr>
          <w:sz w:val="28"/>
          <w:szCs w:val="28"/>
        </w:rPr>
      </w:pPr>
    </w:p>
    <w:p w14:paraId="1A814713" w14:textId="6C906803" w:rsidR="009C789A" w:rsidRDefault="009C789A" w:rsidP="009C789A">
      <w:pPr>
        <w:spacing w:after="0"/>
        <w:rPr>
          <w:sz w:val="28"/>
          <w:szCs w:val="28"/>
        </w:rPr>
      </w:pPr>
    </w:p>
    <w:p w14:paraId="7AF31932" w14:textId="5B1A98C3" w:rsidR="009C789A" w:rsidRDefault="009C789A" w:rsidP="009C789A">
      <w:pPr>
        <w:spacing w:after="0"/>
        <w:rPr>
          <w:sz w:val="28"/>
          <w:szCs w:val="28"/>
        </w:rPr>
      </w:pPr>
    </w:p>
    <w:p w14:paraId="322351B4" w14:textId="77777777" w:rsidR="009C789A" w:rsidRPr="003B674F" w:rsidRDefault="009C789A" w:rsidP="009C789A">
      <w:pPr>
        <w:spacing w:after="0"/>
        <w:jc w:val="center"/>
        <w:rPr>
          <w:b/>
          <w:bCs/>
          <w:sz w:val="28"/>
          <w:szCs w:val="28"/>
        </w:rPr>
      </w:pPr>
      <w:r w:rsidRPr="003B674F">
        <w:rPr>
          <w:b/>
          <w:bCs/>
          <w:sz w:val="28"/>
          <w:szCs w:val="28"/>
        </w:rPr>
        <w:lastRenderedPageBreak/>
        <w:t>Town of Bath Cemetery Committee</w:t>
      </w:r>
    </w:p>
    <w:p w14:paraId="10022B2E" w14:textId="3D575AAF" w:rsidR="009C789A" w:rsidRPr="003B674F" w:rsidRDefault="009C789A" w:rsidP="009C789A">
      <w:pPr>
        <w:spacing w:after="0"/>
        <w:jc w:val="center"/>
        <w:rPr>
          <w:b/>
          <w:bCs/>
          <w:sz w:val="28"/>
          <w:szCs w:val="28"/>
        </w:rPr>
      </w:pPr>
      <w:r w:rsidRPr="003B674F">
        <w:rPr>
          <w:b/>
          <w:bCs/>
          <w:sz w:val="28"/>
          <w:szCs w:val="28"/>
        </w:rPr>
        <w:t>July 12, 202</w:t>
      </w:r>
      <w:r w:rsidR="00494CAB">
        <w:rPr>
          <w:b/>
          <w:bCs/>
          <w:sz w:val="28"/>
          <w:szCs w:val="28"/>
        </w:rPr>
        <w:t>2</w:t>
      </w:r>
      <w:r w:rsidRPr="003B674F">
        <w:rPr>
          <w:b/>
          <w:bCs/>
          <w:sz w:val="28"/>
          <w:szCs w:val="28"/>
        </w:rPr>
        <w:t>, @ 4:30 PM</w:t>
      </w:r>
    </w:p>
    <w:p w14:paraId="3E3F2D72" w14:textId="7F307B99" w:rsidR="009C789A" w:rsidRDefault="009C789A" w:rsidP="009C789A">
      <w:pPr>
        <w:spacing w:after="0"/>
        <w:jc w:val="center"/>
        <w:rPr>
          <w:b/>
          <w:bCs/>
          <w:sz w:val="28"/>
          <w:szCs w:val="28"/>
        </w:rPr>
      </w:pPr>
      <w:r>
        <w:rPr>
          <w:b/>
          <w:bCs/>
          <w:sz w:val="28"/>
          <w:szCs w:val="28"/>
        </w:rPr>
        <w:t>Minutes</w:t>
      </w:r>
    </w:p>
    <w:p w14:paraId="0202A4A8" w14:textId="3A736F1D" w:rsidR="009C789A" w:rsidRDefault="009C789A" w:rsidP="009C789A">
      <w:pPr>
        <w:spacing w:after="0"/>
        <w:jc w:val="center"/>
        <w:rPr>
          <w:b/>
          <w:bCs/>
          <w:sz w:val="28"/>
          <w:szCs w:val="28"/>
        </w:rPr>
      </w:pPr>
    </w:p>
    <w:p w14:paraId="797A7A36" w14:textId="6AAF4FD1" w:rsidR="009C789A" w:rsidRDefault="009C789A" w:rsidP="009C789A">
      <w:pPr>
        <w:spacing w:after="0"/>
        <w:rPr>
          <w:sz w:val="28"/>
          <w:szCs w:val="28"/>
        </w:rPr>
      </w:pPr>
    </w:p>
    <w:p w14:paraId="6295FBD6" w14:textId="77C020D4" w:rsidR="009C789A" w:rsidRDefault="009C789A" w:rsidP="009C789A">
      <w:pPr>
        <w:pStyle w:val="ListParagraph"/>
        <w:numPr>
          <w:ilvl w:val="0"/>
          <w:numId w:val="3"/>
        </w:numPr>
        <w:spacing w:after="0"/>
        <w:rPr>
          <w:sz w:val="28"/>
          <w:szCs w:val="28"/>
        </w:rPr>
      </w:pPr>
      <w:r>
        <w:rPr>
          <w:sz w:val="28"/>
          <w:szCs w:val="28"/>
        </w:rPr>
        <w:t>Committee Members Present</w:t>
      </w:r>
      <w:r w:rsidR="003C1B92">
        <w:rPr>
          <w:sz w:val="28"/>
          <w:szCs w:val="28"/>
        </w:rPr>
        <w:t>.</w:t>
      </w:r>
      <w:r>
        <w:rPr>
          <w:sz w:val="28"/>
          <w:szCs w:val="28"/>
        </w:rPr>
        <w:t xml:space="preserve">  Chris Chapman, Scott Merki, Elizabeth Skinner</w:t>
      </w:r>
    </w:p>
    <w:p w14:paraId="17DA3281" w14:textId="70A16A83" w:rsidR="009C789A" w:rsidRDefault="007352EF" w:rsidP="009C789A">
      <w:pPr>
        <w:pStyle w:val="ListParagraph"/>
        <w:numPr>
          <w:ilvl w:val="0"/>
          <w:numId w:val="3"/>
        </w:numPr>
        <w:spacing w:after="0"/>
        <w:rPr>
          <w:sz w:val="28"/>
          <w:szCs w:val="28"/>
        </w:rPr>
      </w:pPr>
      <w:r>
        <w:rPr>
          <w:sz w:val="28"/>
          <w:szCs w:val="28"/>
        </w:rPr>
        <w:t>Financial</w:t>
      </w:r>
      <w:r w:rsidR="00976F70">
        <w:rPr>
          <w:sz w:val="28"/>
          <w:szCs w:val="28"/>
        </w:rPr>
        <w:t>s</w:t>
      </w:r>
      <w:r>
        <w:rPr>
          <w:sz w:val="28"/>
          <w:szCs w:val="28"/>
        </w:rPr>
        <w:t>. E</w:t>
      </w:r>
      <w:r w:rsidR="00363553">
        <w:rPr>
          <w:sz w:val="28"/>
          <w:szCs w:val="28"/>
        </w:rPr>
        <w:t xml:space="preserve">lizabeth Skinner reported that as of July 12, 2022, the Town of Bath Cemetery Management and Maintenance Incorporated (TBCMMI) has </w:t>
      </w:r>
      <w:r>
        <w:rPr>
          <w:sz w:val="28"/>
          <w:szCs w:val="28"/>
        </w:rPr>
        <w:t xml:space="preserve">some </w:t>
      </w:r>
      <w:r w:rsidR="00363553">
        <w:rPr>
          <w:sz w:val="28"/>
          <w:szCs w:val="28"/>
        </w:rPr>
        <w:t>$</w:t>
      </w:r>
      <w:r>
        <w:rPr>
          <w:sz w:val="28"/>
          <w:szCs w:val="28"/>
        </w:rPr>
        <w:t>4,000</w:t>
      </w:r>
      <w:r w:rsidR="00363553">
        <w:rPr>
          <w:sz w:val="28"/>
          <w:szCs w:val="28"/>
        </w:rPr>
        <w:t xml:space="preserve"> in its checking account. </w:t>
      </w:r>
      <w:r w:rsidR="008E0F64">
        <w:rPr>
          <w:sz w:val="28"/>
          <w:szCs w:val="28"/>
        </w:rPr>
        <w:t>Skinner noted that the Town of Bath has been paying for the mowing and weeding of Greenway Cemetery out of the to</w:t>
      </w:r>
      <w:r>
        <w:rPr>
          <w:sz w:val="28"/>
          <w:szCs w:val="28"/>
        </w:rPr>
        <w:t>w</w:t>
      </w:r>
      <w:r w:rsidR="008E0F64">
        <w:rPr>
          <w:sz w:val="28"/>
          <w:szCs w:val="28"/>
        </w:rPr>
        <w:t xml:space="preserve">n’s general revenues. </w:t>
      </w:r>
    </w:p>
    <w:p w14:paraId="5B18889B" w14:textId="544168E5" w:rsidR="009C789A" w:rsidRDefault="003C1B92" w:rsidP="009F563F">
      <w:pPr>
        <w:pStyle w:val="ListParagraph"/>
        <w:numPr>
          <w:ilvl w:val="0"/>
          <w:numId w:val="3"/>
        </w:numPr>
        <w:spacing w:after="0"/>
        <w:rPr>
          <w:sz w:val="28"/>
          <w:szCs w:val="28"/>
        </w:rPr>
      </w:pPr>
      <w:r>
        <w:rPr>
          <w:sz w:val="28"/>
          <w:szCs w:val="28"/>
        </w:rPr>
        <w:t xml:space="preserve">TBCMMI Legal Status. </w:t>
      </w:r>
      <w:r w:rsidR="00A50728" w:rsidRPr="00A50728">
        <w:rPr>
          <w:sz w:val="28"/>
          <w:szCs w:val="28"/>
        </w:rPr>
        <w:t xml:space="preserve">Elizabeth Skinner has been working with Meghan Shives, CPA, of Bradley, Thomas and Matthew CPA and Sharron Corrick for the past few years to correct the legal classification of the TBCMMI. </w:t>
      </w:r>
      <w:r w:rsidR="009C4D73">
        <w:rPr>
          <w:sz w:val="28"/>
          <w:szCs w:val="28"/>
        </w:rPr>
        <w:t>A</w:t>
      </w:r>
      <w:r w:rsidR="00AE0BED">
        <w:rPr>
          <w:sz w:val="28"/>
          <w:szCs w:val="28"/>
        </w:rPr>
        <w:t>t</w:t>
      </w:r>
      <w:r w:rsidR="009C4D73">
        <w:rPr>
          <w:sz w:val="28"/>
          <w:szCs w:val="28"/>
        </w:rPr>
        <w:t xml:space="preserve"> the start of its establishment, the TBCMMI was mistakenly set up as a Private Foundation rather than a 501(c)(3). </w:t>
      </w:r>
      <w:r w:rsidR="00A50728">
        <w:rPr>
          <w:sz w:val="28"/>
          <w:szCs w:val="28"/>
        </w:rPr>
        <w:t xml:space="preserve">Making contact with the IRS has been difficult, and has </w:t>
      </w:r>
      <w:r w:rsidR="007B3025">
        <w:rPr>
          <w:sz w:val="28"/>
          <w:szCs w:val="28"/>
        </w:rPr>
        <w:t xml:space="preserve">caused a delay in this change being legally made. </w:t>
      </w:r>
      <w:r w:rsidR="00976F70">
        <w:rPr>
          <w:sz w:val="28"/>
          <w:szCs w:val="28"/>
        </w:rPr>
        <w:t>However, t</w:t>
      </w:r>
      <w:r w:rsidR="007B3025">
        <w:rPr>
          <w:sz w:val="28"/>
          <w:szCs w:val="28"/>
        </w:rPr>
        <w:t>his is</w:t>
      </w:r>
      <w:r w:rsidR="007352EF">
        <w:rPr>
          <w:sz w:val="28"/>
          <w:szCs w:val="28"/>
        </w:rPr>
        <w:t>sue</w:t>
      </w:r>
      <w:r w:rsidR="007B3025">
        <w:rPr>
          <w:sz w:val="28"/>
          <w:szCs w:val="28"/>
        </w:rPr>
        <w:t xml:space="preserve"> has now been resolved. The final paperwork from the IRS should be sent soon.</w:t>
      </w:r>
      <w:r w:rsidR="007352EF">
        <w:rPr>
          <w:sz w:val="28"/>
          <w:szCs w:val="28"/>
        </w:rPr>
        <w:t xml:space="preserve"> Ms. Shives will file 990s for the TBCMMI each year at a min</w:t>
      </w:r>
      <w:r>
        <w:rPr>
          <w:sz w:val="28"/>
          <w:szCs w:val="28"/>
        </w:rPr>
        <w:t xml:space="preserve">imal rate. Sharron Corrick </w:t>
      </w:r>
      <w:r w:rsidR="00976F70">
        <w:rPr>
          <w:sz w:val="28"/>
          <w:szCs w:val="28"/>
        </w:rPr>
        <w:t xml:space="preserve">will </w:t>
      </w:r>
      <w:r>
        <w:rPr>
          <w:sz w:val="28"/>
          <w:szCs w:val="28"/>
        </w:rPr>
        <w:t xml:space="preserve">provide any financial data Meghan needs to file with the </w:t>
      </w:r>
      <w:r w:rsidR="00976F70">
        <w:rPr>
          <w:sz w:val="28"/>
          <w:szCs w:val="28"/>
        </w:rPr>
        <w:t>990.</w:t>
      </w:r>
    </w:p>
    <w:p w14:paraId="3AA51002" w14:textId="4221D81D" w:rsidR="007B3025" w:rsidRDefault="003C1B92" w:rsidP="009F563F">
      <w:pPr>
        <w:pStyle w:val="ListParagraph"/>
        <w:numPr>
          <w:ilvl w:val="0"/>
          <w:numId w:val="3"/>
        </w:numPr>
        <w:spacing w:after="0"/>
        <w:rPr>
          <w:sz w:val="28"/>
          <w:szCs w:val="28"/>
        </w:rPr>
      </w:pPr>
      <w:r>
        <w:rPr>
          <w:sz w:val="28"/>
          <w:szCs w:val="28"/>
        </w:rPr>
        <w:t xml:space="preserve">Olde English Cemetery. </w:t>
      </w:r>
      <w:r w:rsidR="007B3025">
        <w:rPr>
          <w:sz w:val="28"/>
          <w:szCs w:val="28"/>
        </w:rPr>
        <w:t xml:space="preserve">Skinner reported that annexation of the Olde English Cemetery </w:t>
      </w:r>
      <w:r w:rsidR="00AE0BED">
        <w:rPr>
          <w:sz w:val="28"/>
          <w:szCs w:val="28"/>
        </w:rPr>
        <w:t xml:space="preserve">was </w:t>
      </w:r>
      <w:r w:rsidR="007B3025">
        <w:rPr>
          <w:sz w:val="28"/>
          <w:szCs w:val="28"/>
        </w:rPr>
        <w:t>complete</w:t>
      </w:r>
      <w:r w:rsidR="00AE0BED">
        <w:rPr>
          <w:sz w:val="28"/>
          <w:szCs w:val="28"/>
        </w:rPr>
        <w:t>d</w:t>
      </w:r>
      <w:r w:rsidR="007B3025">
        <w:rPr>
          <w:sz w:val="28"/>
          <w:szCs w:val="28"/>
        </w:rPr>
        <w:t xml:space="preserve"> on July </w:t>
      </w:r>
      <w:r w:rsidR="00AE0BED">
        <w:rPr>
          <w:sz w:val="28"/>
          <w:szCs w:val="28"/>
        </w:rPr>
        <w:t>6</w:t>
      </w:r>
      <w:r w:rsidR="007B3025">
        <w:rPr>
          <w:sz w:val="28"/>
          <w:szCs w:val="28"/>
        </w:rPr>
        <w:t xml:space="preserve">, 2022, after a public hearing on the issue </w:t>
      </w:r>
      <w:r w:rsidR="00AE0BED">
        <w:rPr>
          <w:sz w:val="28"/>
          <w:szCs w:val="28"/>
        </w:rPr>
        <w:t>wa</w:t>
      </w:r>
      <w:r w:rsidR="007B3025">
        <w:rPr>
          <w:sz w:val="28"/>
          <w:szCs w:val="28"/>
        </w:rPr>
        <w:t xml:space="preserve">s </w:t>
      </w:r>
      <w:r>
        <w:rPr>
          <w:sz w:val="28"/>
          <w:szCs w:val="28"/>
        </w:rPr>
        <w:t>h</w:t>
      </w:r>
      <w:r w:rsidR="007B3025">
        <w:rPr>
          <w:sz w:val="28"/>
          <w:szCs w:val="28"/>
        </w:rPr>
        <w:t>eld during a County Commission meeting. Mr. Richard Gay and Elizbeth Skinner w</w:t>
      </w:r>
      <w:r w:rsidR="00AE0BED">
        <w:rPr>
          <w:sz w:val="28"/>
          <w:szCs w:val="28"/>
        </w:rPr>
        <w:t xml:space="preserve">ere </w:t>
      </w:r>
      <w:r w:rsidR="007B3025">
        <w:rPr>
          <w:sz w:val="28"/>
          <w:szCs w:val="28"/>
        </w:rPr>
        <w:t>present at th</w:t>
      </w:r>
      <w:r w:rsidR="00AE0BED">
        <w:rPr>
          <w:sz w:val="28"/>
          <w:szCs w:val="28"/>
        </w:rPr>
        <w:t xml:space="preserve">e </w:t>
      </w:r>
      <w:r w:rsidR="007B3025">
        <w:rPr>
          <w:sz w:val="28"/>
          <w:szCs w:val="28"/>
        </w:rPr>
        <w:t xml:space="preserve">hearing to answer questions from the public and/or the commissioners. </w:t>
      </w:r>
    </w:p>
    <w:p w14:paraId="2B967034" w14:textId="09D9E3D0" w:rsidR="007352EF" w:rsidRDefault="003C1B92" w:rsidP="009C789A">
      <w:pPr>
        <w:pStyle w:val="ListParagraph"/>
        <w:numPr>
          <w:ilvl w:val="0"/>
          <w:numId w:val="3"/>
        </w:numPr>
        <w:spacing w:after="0"/>
        <w:rPr>
          <w:sz w:val="28"/>
          <w:szCs w:val="28"/>
        </w:rPr>
      </w:pPr>
      <w:r>
        <w:rPr>
          <w:sz w:val="28"/>
          <w:szCs w:val="28"/>
        </w:rPr>
        <w:t xml:space="preserve">Contractors. </w:t>
      </w:r>
      <w:r w:rsidR="007B3025">
        <w:rPr>
          <w:sz w:val="28"/>
          <w:szCs w:val="28"/>
        </w:rPr>
        <w:t xml:space="preserve">Elizabeth Skinner reported that the current contractor for mowing and weeding Greenway Cemetery has been doing an excellent job this year. Skinner is not aware of any complaints about the contractor’s work. </w:t>
      </w:r>
      <w:r w:rsidR="007A7C66">
        <w:rPr>
          <w:sz w:val="28"/>
          <w:szCs w:val="28"/>
        </w:rPr>
        <w:t xml:space="preserve">Elizabeth Skinner continues to seek to make contact with </w:t>
      </w:r>
      <w:r w:rsidR="0033436E">
        <w:rPr>
          <w:sz w:val="28"/>
          <w:szCs w:val="28"/>
        </w:rPr>
        <w:t xml:space="preserve">the owners of the </w:t>
      </w:r>
      <w:proofErr w:type="spellStart"/>
      <w:r w:rsidR="007A7C66">
        <w:rPr>
          <w:sz w:val="28"/>
          <w:szCs w:val="28"/>
        </w:rPr>
        <w:t>P</w:t>
      </w:r>
      <w:r w:rsidR="0033436E">
        <w:rPr>
          <w:sz w:val="28"/>
          <w:szCs w:val="28"/>
        </w:rPr>
        <w:t>etoney</w:t>
      </w:r>
      <w:proofErr w:type="spellEnd"/>
      <w:r w:rsidR="0033436E">
        <w:rPr>
          <w:sz w:val="28"/>
          <w:szCs w:val="28"/>
        </w:rPr>
        <w:t xml:space="preserve"> Brothers Contractors, who have expressed a willingness to open and close graves for casket burials in Greenway Cemetery. Elizabeth will inform the local funeral directors of the </w:t>
      </w:r>
      <w:proofErr w:type="spellStart"/>
      <w:r w:rsidR="0033436E">
        <w:rPr>
          <w:sz w:val="28"/>
          <w:szCs w:val="28"/>
        </w:rPr>
        <w:t>Petoney</w:t>
      </w:r>
      <w:proofErr w:type="spellEnd"/>
      <w:r w:rsidR="0033436E">
        <w:rPr>
          <w:sz w:val="28"/>
          <w:szCs w:val="28"/>
        </w:rPr>
        <w:t xml:space="preserve"> Brothers work for Greenway Cemetery. She will also do an article for the </w:t>
      </w:r>
      <w:r w:rsidR="0033436E">
        <w:rPr>
          <w:i/>
          <w:iCs/>
          <w:sz w:val="28"/>
          <w:szCs w:val="28"/>
        </w:rPr>
        <w:t xml:space="preserve">Morgan Messenger </w:t>
      </w:r>
      <w:r w:rsidR="0033436E">
        <w:rPr>
          <w:sz w:val="28"/>
          <w:szCs w:val="28"/>
        </w:rPr>
        <w:t>on the new contractor.</w:t>
      </w:r>
      <w:r w:rsidR="007352EF">
        <w:rPr>
          <w:sz w:val="28"/>
          <w:szCs w:val="28"/>
        </w:rPr>
        <w:t xml:space="preserve"> For the time being, </w:t>
      </w:r>
      <w:r w:rsidR="0033436E">
        <w:rPr>
          <w:sz w:val="28"/>
          <w:szCs w:val="28"/>
        </w:rPr>
        <w:t>Elizabeth Skinner</w:t>
      </w:r>
      <w:r w:rsidR="007352EF">
        <w:rPr>
          <w:sz w:val="28"/>
          <w:szCs w:val="28"/>
        </w:rPr>
        <w:t xml:space="preserve"> will arrange </w:t>
      </w:r>
      <w:r w:rsidR="007352EF">
        <w:rPr>
          <w:sz w:val="28"/>
          <w:szCs w:val="28"/>
        </w:rPr>
        <w:lastRenderedPageBreak/>
        <w:t>funerals</w:t>
      </w:r>
      <w:r w:rsidR="0033436E">
        <w:rPr>
          <w:sz w:val="28"/>
          <w:szCs w:val="28"/>
        </w:rPr>
        <w:t xml:space="preserve">, so that the TBCMMI can be sure perpetual care fees are paid </w:t>
      </w:r>
      <w:r w:rsidR="007352EF">
        <w:rPr>
          <w:sz w:val="28"/>
          <w:szCs w:val="28"/>
        </w:rPr>
        <w:t xml:space="preserve">and burials properly recorded. </w:t>
      </w:r>
    </w:p>
    <w:p w14:paraId="7352B4C4" w14:textId="161D7733" w:rsidR="009C789A" w:rsidRDefault="00F93EFD" w:rsidP="009C789A">
      <w:pPr>
        <w:pStyle w:val="ListParagraph"/>
        <w:numPr>
          <w:ilvl w:val="0"/>
          <w:numId w:val="3"/>
        </w:numPr>
        <w:spacing w:after="0"/>
        <w:rPr>
          <w:sz w:val="28"/>
          <w:szCs w:val="28"/>
        </w:rPr>
      </w:pPr>
      <w:r>
        <w:rPr>
          <w:sz w:val="28"/>
          <w:szCs w:val="28"/>
        </w:rPr>
        <w:t>Willard’s Request. After annexation of the Olde English Cemetery is complete by the end of this month, Skinner will work with Dick Gay to determine what is the le</w:t>
      </w:r>
      <w:r w:rsidR="00592CA1">
        <w:rPr>
          <w:sz w:val="28"/>
          <w:szCs w:val="28"/>
        </w:rPr>
        <w:t>ast</w:t>
      </w:r>
      <w:r>
        <w:rPr>
          <w:sz w:val="28"/>
          <w:szCs w:val="28"/>
        </w:rPr>
        <w:t xml:space="preserve"> expensive way to</w:t>
      </w:r>
      <w:r>
        <w:rPr>
          <w:i/>
          <w:iCs/>
          <w:sz w:val="28"/>
          <w:szCs w:val="28"/>
        </w:rPr>
        <w:t xml:space="preserve"> </w:t>
      </w:r>
      <w:r>
        <w:rPr>
          <w:sz w:val="28"/>
          <w:szCs w:val="28"/>
        </w:rPr>
        <w:t>make a small strip of land of the Olde English Cemetery available to Mr. &amp; Mrs. Willard to use as a driveway and storage area. Elizabeth will keep the committee and council apprised of this issue. The Willards have agree</w:t>
      </w:r>
      <w:r w:rsidR="00592CA1">
        <w:rPr>
          <w:sz w:val="28"/>
          <w:szCs w:val="28"/>
        </w:rPr>
        <w:t>d</w:t>
      </w:r>
      <w:r>
        <w:rPr>
          <w:sz w:val="28"/>
          <w:szCs w:val="28"/>
        </w:rPr>
        <w:t xml:space="preserve"> to pay all legal expenses related to selling/leasing the strip of land.</w:t>
      </w:r>
    </w:p>
    <w:p w14:paraId="2D15353D" w14:textId="1CC9926B" w:rsidR="00E445E4" w:rsidRDefault="00F93EFD" w:rsidP="00E445E4">
      <w:pPr>
        <w:pStyle w:val="ListParagraph"/>
        <w:numPr>
          <w:ilvl w:val="0"/>
          <w:numId w:val="3"/>
        </w:numPr>
        <w:spacing w:after="0"/>
        <w:rPr>
          <w:sz w:val="28"/>
          <w:szCs w:val="28"/>
        </w:rPr>
      </w:pPr>
      <w:r>
        <w:rPr>
          <w:sz w:val="28"/>
          <w:szCs w:val="28"/>
        </w:rPr>
        <w:t xml:space="preserve">Records. Breauna </w:t>
      </w:r>
      <w:r w:rsidR="00E445E4">
        <w:rPr>
          <w:sz w:val="28"/>
          <w:szCs w:val="28"/>
        </w:rPr>
        <w:t>Harris continues to assist Elizabeth Skinner with finding graves, deeds, and other documents. Shei will work with Elizabeth on updating records she is able.</w:t>
      </w:r>
    </w:p>
    <w:p w14:paraId="53A444C3" w14:textId="0D0BEE66" w:rsidR="00E42DE1" w:rsidRDefault="00E445E4" w:rsidP="00E42DE1">
      <w:pPr>
        <w:pStyle w:val="ListParagraph"/>
        <w:numPr>
          <w:ilvl w:val="0"/>
          <w:numId w:val="3"/>
        </w:numPr>
        <w:spacing w:after="0"/>
        <w:rPr>
          <w:sz w:val="28"/>
          <w:szCs w:val="28"/>
        </w:rPr>
      </w:pPr>
      <w:r>
        <w:rPr>
          <w:sz w:val="28"/>
          <w:szCs w:val="28"/>
        </w:rPr>
        <w:t xml:space="preserve">Greenway Maintenance. Rodney Steiner has agreed to see if he can seal the doors of the mausoleums with silicone until major renovations can be done. He also agreed to trim the overgrown trees that </w:t>
      </w:r>
      <w:r w:rsidR="00592CA1">
        <w:rPr>
          <w:sz w:val="28"/>
          <w:szCs w:val="28"/>
        </w:rPr>
        <w:t xml:space="preserve">have grown </w:t>
      </w:r>
      <w:r>
        <w:rPr>
          <w:sz w:val="28"/>
          <w:szCs w:val="28"/>
        </w:rPr>
        <w:t xml:space="preserve">on the roof of the </w:t>
      </w:r>
      <w:r w:rsidR="00E42DE1">
        <w:rPr>
          <w:sz w:val="28"/>
          <w:szCs w:val="28"/>
        </w:rPr>
        <w:t xml:space="preserve">maintenance shed. </w:t>
      </w:r>
      <w:r>
        <w:rPr>
          <w:sz w:val="28"/>
          <w:szCs w:val="28"/>
        </w:rPr>
        <w:t xml:space="preserve">  </w:t>
      </w:r>
    </w:p>
    <w:p w14:paraId="062320FA" w14:textId="3CD88548" w:rsidR="00E42DE1" w:rsidRDefault="00E42DE1" w:rsidP="00E42DE1">
      <w:pPr>
        <w:pStyle w:val="ListParagraph"/>
        <w:numPr>
          <w:ilvl w:val="0"/>
          <w:numId w:val="3"/>
        </w:numPr>
        <w:spacing w:after="0"/>
        <w:rPr>
          <w:sz w:val="28"/>
          <w:szCs w:val="28"/>
        </w:rPr>
      </w:pPr>
      <w:r>
        <w:rPr>
          <w:sz w:val="28"/>
          <w:szCs w:val="28"/>
        </w:rPr>
        <w:t>Adjournment. The meeting adjourned at approximately 5:</w:t>
      </w:r>
      <w:r w:rsidR="00592CA1">
        <w:rPr>
          <w:sz w:val="28"/>
          <w:szCs w:val="28"/>
        </w:rPr>
        <w:t>3</w:t>
      </w:r>
      <w:r>
        <w:rPr>
          <w:sz w:val="28"/>
          <w:szCs w:val="28"/>
        </w:rPr>
        <w:t>7.</w:t>
      </w:r>
    </w:p>
    <w:p w14:paraId="693D4AF4" w14:textId="77777777" w:rsidR="00E42DE1" w:rsidRPr="00E42DE1" w:rsidRDefault="00E42DE1" w:rsidP="00E42DE1">
      <w:pPr>
        <w:pStyle w:val="ListParagraph"/>
        <w:numPr>
          <w:ilvl w:val="0"/>
          <w:numId w:val="3"/>
        </w:numPr>
        <w:spacing w:after="0"/>
        <w:rPr>
          <w:sz w:val="28"/>
          <w:szCs w:val="28"/>
        </w:rPr>
      </w:pPr>
    </w:p>
    <w:p w14:paraId="275D81E9" w14:textId="720D02C5" w:rsidR="009C789A" w:rsidRDefault="009C789A" w:rsidP="00E42DE1">
      <w:pPr>
        <w:tabs>
          <w:tab w:val="left" w:pos="6470"/>
        </w:tabs>
        <w:spacing w:after="0"/>
        <w:rPr>
          <w:sz w:val="28"/>
          <w:szCs w:val="28"/>
        </w:rPr>
      </w:pPr>
    </w:p>
    <w:p w14:paraId="405E990F" w14:textId="0822A347" w:rsidR="009C789A" w:rsidRDefault="009C789A" w:rsidP="009C789A">
      <w:pPr>
        <w:spacing w:after="0"/>
        <w:rPr>
          <w:sz w:val="28"/>
          <w:szCs w:val="28"/>
        </w:rPr>
      </w:pPr>
    </w:p>
    <w:p w14:paraId="33DE9191" w14:textId="7C83390B" w:rsidR="009C789A" w:rsidRDefault="009C789A" w:rsidP="009C789A">
      <w:pPr>
        <w:spacing w:after="0"/>
        <w:rPr>
          <w:sz w:val="28"/>
          <w:szCs w:val="28"/>
        </w:rPr>
      </w:pPr>
    </w:p>
    <w:p w14:paraId="5130653D" w14:textId="48A8B3F2" w:rsidR="009C789A" w:rsidRDefault="009C789A" w:rsidP="009C789A">
      <w:pPr>
        <w:spacing w:after="0"/>
        <w:rPr>
          <w:sz w:val="28"/>
          <w:szCs w:val="28"/>
        </w:rPr>
      </w:pPr>
    </w:p>
    <w:p w14:paraId="0B0C1C24" w14:textId="6AA040A8" w:rsidR="009C789A" w:rsidRDefault="009C789A" w:rsidP="009C789A">
      <w:pPr>
        <w:spacing w:after="0"/>
        <w:rPr>
          <w:sz w:val="28"/>
          <w:szCs w:val="28"/>
        </w:rPr>
      </w:pPr>
    </w:p>
    <w:p w14:paraId="20DD53FC" w14:textId="65EBB40D" w:rsidR="009C789A" w:rsidRDefault="009C789A" w:rsidP="009C789A">
      <w:pPr>
        <w:spacing w:after="0"/>
        <w:rPr>
          <w:sz w:val="28"/>
          <w:szCs w:val="28"/>
        </w:rPr>
      </w:pPr>
    </w:p>
    <w:p w14:paraId="1E6737D5" w14:textId="78D5A970" w:rsidR="009C789A" w:rsidRDefault="009C789A" w:rsidP="009C789A">
      <w:pPr>
        <w:spacing w:after="0"/>
        <w:rPr>
          <w:sz w:val="28"/>
          <w:szCs w:val="28"/>
        </w:rPr>
      </w:pPr>
    </w:p>
    <w:p w14:paraId="37D21D55" w14:textId="12BC123C" w:rsidR="009C789A" w:rsidRDefault="009C789A" w:rsidP="009C789A">
      <w:pPr>
        <w:spacing w:after="0"/>
        <w:rPr>
          <w:sz w:val="28"/>
          <w:szCs w:val="28"/>
        </w:rPr>
      </w:pPr>
    </w:p>
    <w:p w14:paraId="54143ECB" w14:textId="27B9D806" w:rsidR="009C789A" w:rsidRDefault="009C789A" w:rsidP="009C789A">
      <w:pPr>
        <w:spacing w:after="0"/>
        <w:rPr>
          <w:sz w:val="28"/>
          <w:szCs w:val="28"/>
        </w:rPr>
      </w:pPr>
    </w:p>
    <w:p w14:paraId="1FA135B3" w14:textId="0695CD80" w:rsidR="009C789A" w:rsidRDefault="009C789A" w:rsidP="009C789A">
      <w:pPr>
        <w:spacing w:after="0"/>
        <w:rPr>
          <w:sz w:val="28"/>
          <w:szCs w:val="28"/>
        </w:rPr>
      </w:pPr>
    </w:p>
    <w:p w14:paraId="3BF96731" w14:textId="69F88569" w:rsidR="009C789A" w:rsidRDefault="009C789A" w:rsidP="009C789A">
      <w:pPr>
        <w:spacing w:after="0"/>
        <w:rPr>
          <w:sz w:val="28"/>
          <w:szCs w:val="28"/>
        </w:rPr>
      </w:pPr>
    </w:p>
    <w:p w14:paraId="7E22F956" w14:textId="1EC46389" w:rsidR="009C789A" w:rsidRDefault="009C789A" w:rsidP="009C789A">
      <w:pPr>
        <w:spacing w:after="0"/>
        <w:rPr>
          <w:sz w:val="28"/>
          <w:szCs w:val="28"/>
        </w:rPr>
      </w:pPr>
    </w:p>
    <w:p w14:paraId="6F2B4C05" w14:textId="6B104011" w:rsidR="009C789A" w:rsidRDefault="009C789A" w:rsidP="009C789A">
      <w:pPr>
        <w:spacing w:after="0"/>
        <w:rPr>
          <w:sz w:val="28"/>
          <w:szCs w:val="28"/>
        </w:rPr>
      </w:pPr>
    </w:p>
    <w:p w14:paraId="6976CDE0" w14:textId="0DC4F467" w:rsidR="009C789A" w:rsidRDefault="009C789A" w:rsidP="009C789A">
      <w:pPr>
        <w:spacing w:after="0"/>
        <w:rPr>
          <w:sz w:val="28"/>
          <w:szCs w:val="28"/>
        </w:rPr>
      </w:pPr>
    </w:p>
    <w:p w14:paraId="57E0C7B7" w14:textId="655AAF70" w:rsidR="009C789A" w:rsidRDefault="009C789A" w:rsidP="009C789A">
      <w:pPr>
        <w:spacing w:after="0"/>
        <w:rPr>
          <w:sz w:val="28"/>
          <w:szCs w:val="28"/>
        </w:rPr>
      </w:pPr>
    </w:p>
    <w:p w14:paraId="63095478" w14:textId="77FA784D" w:rsidR="009C789A" w:rsidRDefault="009C789A" w:rsidP="009C789A">
      <w:pPr>
        <w:spacing w:after="0"/>
        <w:rPr>
          <w:sz w:val="28"/>
          <w:szCs w:val="28"/>
        </w:rPr>
      </w:pPr>
    </w:p>
    <w:p w14:paraId="0C482EE9" w14:textId="77777777" w:rsidR="00494CAB" w:rsidRDefault="00494CAB" w:rsidP="004A061C">
      <w:pPr>
        <w:spacing w:after="0"/>
        <w:jc w:val="center"/>
        <w:rPr>
          <w:b/>
          <w:bCs/>
          <w:sz w:val="28"/>
          <w:szCs w:val="28"/>
        </w:rPr>
      </w:pPr>
    </w:p>
    <w:p w14:paraId="4CB083BA" w14:textId="77777777" w:rsidR="00494CAB" w:rsidRDefault="00494CAB" w:rsidP="004A061C">
      <w:pPr>
        <w:spacing w:after="0"/>
        <w:jc w:val="center"/>
        <w:rPr>
          <w:b/>
          <w:bCs/>
          <w:sz w:val="28"/>
          <w:szCs w:val="28"/>
        </w:rPr>
      </w:pPr>
    </w:p>
    <w:sectPr w:rsidR="0049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B7D30"/>
    <w:multiLevelType w:val="hybridMultilevel"/>
    <w:tmpl w:val="815C3C50"/>
    <w:lvl w:ilvl="0" w:tplc="BD4EF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B2500"/>
    <w:multiLevelType w:val="hybridMultilevel"/>
    <w:tmpl w:val="6AB6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85E34"/>
    <w:multiLevelType w:val="hybridMultilevel"/>
    <w:tmpl w:val="65FCCF10"/>
    <w:lvl w:ilvl="0" w:tplc="BD4EF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81EE6"/>
    <w:multiLevelType w:val="hybridMultilevel"/>
    <w:tmpl w:val="6AB65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501337">
    <w:abstractNumId w:val="1"/>
  </w:num>
  <w:num w:numId="2" w16cid:durableId="1021130694">
    <w:abstractNumId w:val="0"/>
  </w:num>
  <w:num w:numId="3" w16cid:durableId="1474173544">
    <w:abstractNumId w:val="2"/>
  </w:num>
  <w:num w:numId="4" w16cid:durableId="625357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02"/>
    <w:rsid w:val="00047600"/>
    <w:rsid w:val="00237C02"/>
    <w:rsid w:val="0033436E"/>
    <w:rsid w:val="00363553"/>
    <w:rsid w:val="003B674F"/>
    <w:rsid w:val="003C1B92"/>
    <w:rsid w:val="00441767"/>
    <w:rsid w:val="00494CAB"/>
    <w:rsid w:val="004A061C"/>
    <w:rsid w:val="00592CA1"/>
    <w:rsid w:val="005E7C0A"/>
    <w:rsid w:val="007352EF"/>
    <w:rsid w:val="007A7C66"/>
    <w:rsid w:val="007B3025"/>
    <w:rsid w:val="007C08C9"/>
    <w:rsid w:val="008E0F64"/>
    <w:rsid w:val="008F51A5"/>
    <w:rsid w:val="00976F70"/>
    <w:rsid w:val="009C4D73"/>
    <w:rsid w:val="009C789A"/>
    <w:rsid w:val="00A50728"/>
    <w:rsid w:val="00AE0BED"/>
    <w:rsid w:val="00B07166"/>
    <w:rsid w:val="00C43996"/>
    <w:rsid w:val="00DA612A"/>
    <w:rsid w:val="00E42DE1"/>
    <w:rsid w:val="00E445E4"/>
    <w:rsid w:val="00F22859"/>
    <w:rsid w:val="00F9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F625"/>
  <w15:chartTrackingRefBased/>
  <w15:docId w15:val="{5BF28B37-DD02-40B9-9057-95942FE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Skinner</dc:creator>
  <cp:keywords/>
  <dc:description/>
  <cp:lastModifiedBy>Town of Bath</cp:lastModifiedBy>
  <cp:revision>2</cp:revision>
  <cp:lastPrinted>2022-07-12T19:31:00Z</cp:lastPrinted>
  <dcterms:created xsi:type="dcterms:W3CDTF">2022-08-30T20:51:00Z</dcterms:created>
  <dcterms:modified xsi:type="dcterms:W3CDTF">2022-08-30T20:51:00Z</dcterms:modified>
</cp:coreProperties>
</file>